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4C4" w:rsidRDefault="00C314C4" w:rsidP="00C314C4">
      <w:pPr>
        <w:pStyle w:val="a3"/>
        <w:rPr>
          <w:rFonts w:ascii="Times New Roman" w:hAnsi="Times New Roman" w:cs="Times New Roman"/>
          <w:i/>
          <w:sz w:val="36"/>
          <w:szCs w:val="36"/>
        </w:rPr>
      </w:pPr>
      <w:r>
        <w:rPr>
          <w:rFonts w:ascii="Times New Roman" w:hAnsi="Times New Roman" w:cs="Times New Roman"/>
          <w:noProof/>
          <w:sz w:val="36"/>
          <w:szCs w:val="36"/>
          <w:lang w:eastAsia="ru-RU"/>
        </w:rPr>
        <w:drawing>
          <wp:anchor distT="0" distB="0" distL="114300" distR="114300" simplePos="0" relativeHeight="251654656" behindDoc="1" locked="0" layoutInCell="1" allowOverlap="1">
            <wp:simplePos x="0" y="0"/>
            <wp:positionH relativeFrom="column">
              <wp:posOffset>-278130</wp:posOffset>
            </wp:positionH>
            <wp:positionV relativeFrom="paragraph">
              <wp:posOffset>-50165</wp:posOffset>
            </wp:positionV>
            <wp:extent cx="1285875" cy="1285875"/>
            <wp:effectExtent l="19050" t="0" r="9525" b="0"/>
            <wp:wrapTight wrapText="bothSides">
              <wp:wrapPolygon edited="0">
                <wp:start x="-320" y="0"/>
                <wp:lineTo x="-320" y="21440"/>
                <wp:lineTo x="21760" y="21440"/>
                <wp:lineTo x="21760" y="0"/>
                <wp:lineTo x="-32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5 KZsmall_0.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85875" cy="1285875"/>
                    </a:xfrm>
                    <a:prstGeom prst="rect">
                      <a:avLst/>
                    </a:prstGeom>
                  </pic:spPr>
                </pic:pic>
              </a:graphicData>
            </a:graphic>
          </wp:anchor>
        </w:drawing>
      </w:r>
      <w:r>
        <w:rPr>
          <w:rFonts w:ascii="Times New Roman" w:hAnsi="Times New Roman" w:cs="Times New Roman"/>
          <w:noProof/>
          <w:sz w:val="36"/>
          <w:szCs w:val="36"/>
          <w:lang w:eastAsia="ru-RU"/>
        </w:rPr>
        <w:drawing>
          <wp:anchor distT="0" distB="0" distL="114300" distR="114300" simplePos="0" relativeHeight="251653632" behindDoc="1" locked="0" layoutInCell="1" allowOverlap="1">
            <wp:simplePos x="0" y="0"/>
            <wp:positionH relativeFrom="column">
              <wp:posOffset>5132070</wp:posOffset>
            </wp:positionH>
            <wp:positionV relativeFrom="paragraph">
              <wp:posOffset>-50165</wp:posOffset>
            </wp:positionV>
            <wp:extent cx="1343025" cy="1333500"/>
            <wp:effectExtent l="19050" t="0" r="9525" b="0"/>
            <wp:wrapTight wrapText="bothSides">
              <wp:wrapPolygon edited="0">
                <wp:start x="-306" y="0"/>
                <wp:lineTo x="-306" y="21291"/>
                <wp:lineTo x="21753" y="21291"/>
                <wp:lineTo x="21753" y="0"/>
                <wp:lineTo x="-306" y="0"/>
              </wp:wrapPolygon>
            </wp:wrapTight>
            <wp:docPr id="2" name="Рисунок 5" descr="Coat_of_Arms_of_Akkol_Ra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kkol_Raion.jpg"/>
                    <pic:cNvPicPr/>
                  </pic:nvPicPr>
                  <pic:blipFill>
                    <a:blip r:embed="rId5" cstate="print"/>
                    <a:stretch>
                      <a:fillRect/>
                    </a:stretch>
                  </pic:blipFill>
                  <pic:spPr>
                    <a:xfrm>
                      <a:off x="0" y="0"/>
                      <a:ext cx="1343025" cy="1333500"/>
                    </a:xfrm>
                    <a:prstGeom prst="rect">
                      <a:avLst/>
                    </a:prstGeom>
                  </pic:spPr>
                </pic:pic>
              </a:graphicData>
            </a:graphic>
          </wp:anchor>
        </w:drawing>
      </w:r>
    </w:p>
    <w:p w:rsidR="00C314C4" w:rsidRPr="00D70DF7" w:rsidRDefault="00C314C4" w:rsidP="00C314C4">
      <w:pPr>
        <w:pStyle w:val="a3"/>
        <w:rPr>
          <w:rFonts w:ascii="Times New Roman" w:hAnsi="Times New Roman" w:cs="Times New Roman"/>
          <w:i/>
          <w:sz w:val="36"/>
          <w:szCs w:val="36"/>
        </w:rPr>
      </w:pPr>
      <w:r w:rsidRPr="00D70DF7">
        <w:rPr>
          <w:rFonts w:ascii="Times New Roman" w:hAnsi="Times New Roman" w:cs="Times New Roman"/>
          <w:i/>
          <w:sz w:val="36"/>
          <w:szCs w:val="36"/>
        </w:rPr>
        <w:t xml:space="preserve">Издаётся с 15 декабря 2014 года </w:t>
      </w:r>
    </w:p>
    <w:p w:rsidR="00C314C4" w:rsidRDefault="00D33235" w:rsidP="00C314C4">
      <w:pPr>
        <w:pStyle w:val="a3"/>
        <w:jc w:val="right"/>
        <w:rPr>
          <w:rFonts w:ascii="Times New Roman" w:hAnsi="Times New Roman" w:cs="Times New Roman"/>
          <w:sz w:val="36"/>
          <w:szCs w:val="36"/>
        </w:rPr>
      </w:pPr>
      <w:r w:rsidRPr="00D3323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1.2pt;margin-top:20.35pt;width:367.55pt;height:95.8pt;z-index:-251654656" wrapcoords="-44 -169 -44 21431 0 21938 6436 22106 20101 22106 20322 22106 20895 21600 21027 21431 21644 19238 21776 16369 21820 14175 21556 13838 19837 13331 21820 10800 21776 7931 21468 6075 21291 5231 21380 3544 18735 3038 3659 2194 3571 338 3482 -169 -44 -169" fillcolor="#06c" strokecolor="#9cf" strokeweight="1.5pt">
            <v:shadow on="t" color="#900"/>
            <v:textpath style="font-family:&quot;Impact&quot;;v-text-kern:t" trim="t" fitpath="t" string="Белес"/>
            <w10:wrap type="through"/>
          </v:shape>
        </w:pict>
      </w:r>
    </w:p>
    <w:p w:rsidR="00C314C4" w:rsidRDefault="00C314C4" w:rsidP="00C314C4">
      <w:pPr>
        <w:pStyle w:val="a3"/>
        <w:rPr>
          <w:rFonts w:ascii="Times New Roman" w:hAnsi="Times New Roman" w:cs="Times New Roman"/>
          <w:sz w:val="36"/>
          <w:szCs w:val="36"/>
        </w:rPr>
      </w:pPr>
    </w:p>
    <w:p w:rsidR="00C314C4" w:rsidRDefault="00C314C4" w:rsidP="00C314C4">
      <w:pPr>
        <w:pStyle w:val="a3"/>
        <w:rPr>
          <w:rFonts w:ascii="Times New Roman" w:hAnsi="Times New Roman" w:cs="Times New Roman"/>
          <w:sz w:val="36"/>
          <w:szCs w:val="36"/>
        </w:rPr>
      </w:pPr>
    </w:p>
    <w:p w:rsidR="00C314C4" w:rsidRPr="006F5AD2" w:rsidRDefault="00C314C4" w:rsidP="00C314C4">
      <w:pPr>
        <w:pStyle w:val="a3"/>
        <w:rPr>
          <w:rFonts w:ascii="Times New Roman" w:hAnsi="Times New Roman" w:cs="Times New Roman"/>
          <w:sz w:val="36"/>
          <w:szCs w:val="36"/>
        </w:rPr>
      </w:pPr>
    </w:p>
    <w:p w:rsidR="00C314C4" w:rsidRPr="003F40F3" w:rsidRDefault="00C314C4" w:rsidP="00C314C4">
      <w:pPr>
        <w:pStyle w:val="a3"/>
        <w:jc w:val="center"/>
        <w:rPr>
          <w:rFonts w:ascii="Times New Roman" w:hAnsi="Times New Roman" w:cs="Times New Roman"/>
          <w:i/>
          <w:sz w:val="36"/>
          <w:szCs w:val="36"/>
        </w:rPr>
      </w:pPr>
      <w:r>
        <w:rPr>
          <w:rFonts w:ascii="Times New Roman" w:hAnsi="Times New Roman" w:cs="Times New Roman"/>
          <w:i/>
          <w:sz w:val="36"/>
          <w:szCs w:val="36"/>
        </w:rPr>
        <w:t xml:space="preserve">Школьная </w:t>
      </w:r>
      <w:r w:rsidRPr="003F40F3">
        <w:rPr>
          <w:rFonts w:ascii="Times New Roman" w:hAnsi="Times New Roman" w:cs="Times New Roman"/>
          <w:i/>
          <w:sz w:val="36"/>
          <w:szCs w:val="36"/>
        </w:rPr>
        <w:t>газета Аккольской средней школы №1</w:t>
      </w:r>
    </w:p>
    <w:p w:rsidR="00C314C4" w:rsidRPr="003F40F3" w:rsidRDefault="00C314C4" w:rsidP="00C314C4">
      <w:pPr>
        <w:pStyle w:val="a3"/>
        <w:jc w:val="center"/>
        <w:rPr>
          <w:rFonts w:ascii="Times New Roman" w:hAnsi="Times New Roman" w:cs="Times New Roman"/>
          <w:i/>
          <w:sz w:val="36"/>
          <w:szCs w:val="36"/>
        </w:rPr>
      </w:pPr>
      <w:r w:rsidRPr="003F40F3">
        <w:rPr>
          <w:rFonts w:ascii="Times New Roman" w:hAnsi="Times New Roman" w:cs="Times New Roman"/>
          <w:i/>
          <w:sz w:val="36"/>
          <w:szCs w:val="36"/>
        </w:rPr>
        <w:t>им. П.Исакова</w:t>
      </w:r>
      <w:r>
        <w:rPr>
          <w:rFonts w:ascii="Times New Roman" w:hAnsi="Times New Roman" w:cs="Times New Roman"/>
          <w:i/>
          <w:sz w:val="32"/>
          <w:szCs w:val="32"/>
        </w:rPr>
        <w:t>№ 8/28  (апрель, 2017г</w:t>
      </w:r>
      <w:r w:rsidRPr="003F40F3">
        <w:rPr>
          <w:rFonts w:ascii="Times New Roman" w:hAnsi="Times New Roman" w:cs="Times New Roman"/>
          <w:i/>
          <w:sz w:val="32"/>
          <w:szCs w:val="32"/>
        </w:rPr>
        <w:t>.)</w:t>
      </w:r>
    </w:p>
    <w:p w:rsidR="00C314C4" w:rsidRDefault="00C314C4" w:rsidP="00C314C4">
      <w:pPr>
        <w:jc w:val="center"/>
        <w:rPr>
          <w:rFonts w:ascii="Times New Roman" w:hAnsi="Times New Roman" w:cs="Times New Roman"/>
          <w:i/>
          <w:sz w:val="36"/>
          <w:szCs w:val="36"/>
        </w:rPr>
      </w:pPr>
      <w:r w:rsidRPr="00B66E38">
        <w:rPr>
          <w:rFonts w:ascii="Times New Roman" w:hAnsi="Times New Roman" w:cs="Times New Roman"/>
          <w:i/>
          <w:sz w:val="36"/>
          <w:szCs w:val="36"/>
        </w:rPr>
        <w:t>для учите</w:t>
      </w:r>
      <w:bookmarkStart w:id="0" w:name="_GoBack"/>
      <w:bookmarkEnd w:id="0"/>
      <w:r w:rsidRPr="00B66E38">
        <w:rPr>
          <w:rFonts w:ascii="Times New Roman" w:hAnsi="Times New Roman" w:cs="Times New Roman"/>
          <w:i/>
          <w:sz w:val="36"/>
          <w:szCs w:val="36"/>
        </w:rPr>
        <w:t>лей, учеников и родителей.</w:t>
      </w:r>
    </w:p>
    <w:p w:rsidR="00C314C4" w:rsidRDefault="00C314C4" w:rsidP="00C314C4">
      <w:pPr>
        <w:rPr>
          <w:rStyle w:val="a4"/>
          <w:rFonts w:ascii="Times New Roman" w:hAnsi="Times New Roman" w:cs="Times New Roman"/>
          <w:i/>
          <w:color w:val="0F243E" w:themeColor="text2" w:themeShade="80"/>
          <w:sz w:val="28"/>
          <w:szCs w:val="28"/>
          <w:u w:val="single"/>
        </w:rPr>
      </w:pPr>
      <w:r w:rsidRPr="004037DD">
        <w:rPr>
          <w:rStyle w:val="a4"/>
          <w:rFonts w:ascii="Times New Roman" w:hAnsi="Times New Roman" w:cs="Times New Roman"/>
          <w:i/>
          <w:color w:val="0F243E" w:themeColor="text2" w:themeShade="80"/>
          <w:sz w:val="28"/>
          <w:szCs w:val="28"/>
          <w:u w:val="single"/>
        </w:rPr>
        <w:t>Колонка редактора</w:t>
      </w:r>
    </w:p>
    <w:p w:rsidR="009307C3" w:rsidRDefault="009307C3" w:rsidP="009307C3">
      <w:pPr>
        <w:jc w:val="center"/>
        <w:rPr>
          <w:rStyle w:val="a4"/>
          <w:rFonts w:ascii="Times New Roman" w:hAnsi="Times New Roman" w:cs="Times New Roman"/>
          <w:i/>
          <w:color w:val="0F243E" w:themeColor="text2" w:themeShade="80"/>
          <w:sz w:val="32"/>
          <w:szCs w:val="32"/>
        </w:rPr>
      </w:pPr>
      <w:r>
        <w:rPr>
          <w:rStyle w:val="a4"/>
          <w:rFonts w:ascii="Times New Roman" w:hAnsi="Times New Roman" w:cs="Times New Roman"/>
          <w:i/>
          <w:color w:val="0F243E" w:themeColor="text2" w:themeShade="80"/>
          <w:sz w:val="32"/>
          <w:szCs w:val="32"/>
        </w:rPr>
        <w:t>12 апреля – День космонавтики.</w:t>
      </w:r>
    </w:p>
    <w:p w:rsidR="002D4050" w:rsidRPr="009307C3" w:rsidRDefault="002D4050" w:rsidP="009307C3">
      <w:pPr>
        <w:pStyle w:val="a3"/>
        <w:rPr>
          <w:rFonts w:ascii="Times New Roman" w:hAnsi="Times New Roman" w:cs="Times New Roman"/>
          <w:b/>
          <w:bCs/>
          <w:i/>
          <w:color w:val="0F243E" w:themeColor="text2" w:themeShade="80"/>
          <w:sz w:val="26"/>
          <w:szCs w:val="26"/>
        </w:rPr>
      </w:pPr>
      <w:r w:rsidRPr="009307C3">
        <w:rPr>
          <w:rFonts w:ascii="Times New Roman" w:hAnsi="Times New Roman" w:cs="Times New Roman"/>
          <w:sz w:val="26"/>
          <w:szCs w:val="26"/>
          <w:shd w:val="clear" w:color="auto" w:fill="FFFFFF"/>
        </w:rPr>
        <w:t>Для страны это особенный праздник. Ведь именно с казахской земли первый космонавт планеты Земля совершил первый полет.</w:t>
      </w:r>
    </w:p>
    <w:p w:rsidR="00C314C4" w:rsidRPr="009307C3" w:rsidRDefault="009307C3" w:rsidP="009307C3">
      <w:pPr>
        <w:pStyle w:val="a3"/>
        <w:rPr>
          <w:rFonts w:ascii="Times New Roman" w:hAnsi="Times New Roman" w:cs="Times New Roman"/>
          <w:i/>
          <w:sz w:val="26"/>
          <w:szCs w:val="26"/>
        </w:rPr>
        <w:sectPr w:rsidR="00C314C4" w:rsidRPr="009307C3" w:rsidSect="00F72BB8">
          <w:pgSz w:w="11906" w:h="16838"/>
          <w:pgMar w:top="709" w:right="850" w:bottom="284" w:left="993"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pPr>
      <w:r w:rsidRPr="009307C3">
        <w:rPr>
          <w:rFonts w:ascii="Times New Roman" w:hAnsi="Times New Roman" w:cs="Times New Roman"/>
          <w:noProof/>
          <w:sz w:val="26"/>
          <w:szCs w:val="26"/>
          <w:lang w:eastAsia="ru-RU"/>
        </w:rPr>
        <w:drawing>
          <wp:anchor distT="0" distB="0" distL="114300" distR="114300" simplePos="0" relativeHeight="251660800" behindDoc="1" locked="0" layoutInCell="1" allowOverlap="1">
            <wp:simplePos x="0" y="0"/>
            <wp:positionH relativeFrom="column">
              <wp:posOffset>2533650</wp:posOffset>
            </wp:positionH>
            <wp:positionV relativeFrom="paragraph">
              <wp:posOffset>149225</wp:posOffset>
            </wp:positionV>
            <wp:extent cx="3952875" cy="2050415"/>
            <wp:effectExtent l="0" t="0" r="0" b="0"/>
            <wp:wrapThrough wrapText="bothSides">
              <wp:wrapPolygon edited="0">
                <wp:start x="0" y="0"/>
                <wp:lineTo x="0" y="21473"/>
                <wp:lineTo x="21548" y="21473"/>
                <wp:lineTo x="21548" y="0"/>
                <wp:lineTo x="0" y="0"/>
              </wp:wrapPolygon>
            </wp:wrapThrough>
            <wp:docPr id="10" name="Рисунок 10" descr="570c836d3a1301460437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70c836d3a1301460437869.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52875" cy="2050415"/>
                    </a:xfrm>
                    <a:prstGeom prst="rect">
                      <a:avLst/>
                    </a:prstGeom>
                    <a:noFill/>
                    <a:ln>
                      <a:noFill/>
                    </a:ln>
                  </pic:spPr>
                </pic:pic>
              </a:graphicData>
            </a:graphic>
          </wp:anchor>
        </w:drawing>
      </w:r>
      <w:r w:rsidRPr="009307C3">
        <w:rPr>
          <w:rFonts w:ascii="Times New Roman" w:hAnsi="Times New Roman" w:cs="Times New Roman"/>
          <w:sz w:val="26"/>
          <w:szCs w:val="26"/>
          <w:shd w:val="clear" w:color="auto" w:fill="FFFFFF"/>
        </w:rPr>
        <w:t>12 апреля в Казахстане празднуют День космонавтики. Для страны это особенный праздник. Ведь именно с казахской земли первый космонавт Юрий Гагарин совершил первый полет. А дальше космодром Байконур стал центром для космических кораблей, отмечает</w:t>
      </w:r>
      <w:r w:rsidRPr="009307C3">
        <w:rPr>
          <w:rStyle w:val="apple-converted-space"/>
          <w:rFonts w:ascii="Times New Roman" w:hAnsi="Times New Roman" w:cs="Times New Roman"/>
          <w:color w:val="3F3F3F"/>
          <w:sz w:val="26"/>
          <w:szCs w:val="26"/>
          <w:shd w:val="clear" w:color="auto" w:fill="FFFFFF"/>
        </w:rPr>
        <w:t> </w:t>
      </w:r>
      <w:hyperlink r:id="rId7" w:history="1">
        <w:r w:rsidRPr="009307C3">
          <w:rPr>
            <w:rStyle w:val="a9"/>
            <w:rFonts w:ascii="Times New Roman" w:hAnsi="Times New Roman" w:cs="Times New Roman"/>
            <w:sz w:val="26"/>
            <w:szCs w:val="26"/>
            <w:bdr w:val="none" w:sz="0" w:space="0" w:color="auto" w:frame="1"/>
            <w:shd w:val="clear" w:color="auto" w:fill="FFFFFF"/>
          </w:rPr>
          <w:t>Kazpravda.kz</w:t>
        </w:r>
      </w:hyperlink>
      <w:r w:rsidRPr="009307C3">
        <w:rPr>
          <w:rFonts w:ascii="Times New Roman" w:hAnsi="Times New Roman" w:cs="Times New Roman"/>
          <w:sz w:val="26"/>
          <w:szCs w:val="26"/>
          <w:shd w:val="clear" w:color="auto" w:fill="FFFFFF"/>
        </w:rPr>
        <w:t>.</w:t>
      </w:r>
      <w:r w:rsidRPr="009307C3">
        <w:rPr>
          <w:rFonts w:ascii="Times New Roman" w:hAnsi="Times New Roman" w:cs="Times New Roman"/>
          <w:sz w:val="26"/>
          <w:szCs w:val="26"/>
        </w:rPr>
        <w:br/>
      </w:r>
      <w:r w:rsidRPr="009307C3">
        <w:rPr>
          <w:rFonts w:ascii="Times New Roman" w:hAnsi="Times New Roman" w:cs="Times New Roman"/>
          <w:sz w:val="26"/>
          <w:szCs w:val="26"/>
          <w:shd w:val="clear" w:color="auto" w:fill="FFFFFF"/>
        </w:rPr>
        <w:t>Казахстанцы могут гордиться своими героями космонавтики, которые были удостоены высоких званий и государственных наград.</w:t>
      </w:r>
      <w:r w:rsidRPr="009307C3">
        <w:rPr>
          <w:rFonts w:ascii="Times New Roman" w:hAnsi="Times New Roman" w:cs="Times New Roman"/>
          <w:sz w:val="26"/>
          <w:szCs w:val="26"/>
        </w:rPr>
        <w:br/>
      </w:r>
      <w:proofErr w:type="spellStart"/>
      <w:r w:rsidRPr="009307C3">
        <w:rPr>
          <w:rFonts w:ascii="Times New Roman" w:hAnsi="Times New Roman" w:cs="Times New Roman"/>
          <w:sz w:val="26"/>
          <w:szCs w:val="26"/>
          <w:shd w:val="clear" w:color="auto" w:fill="FFFFFF"/>
        </w:rPr>
        <w:t>ТоктарАубакиров</w:t>
      </w:r>
      <w:proofErr w:type="spellEnd"/>
      <w:r w:rsidRPr="009307C3">
        <w:rPr>
          <w:rFonts w:ascii="Times New Roman" w:hAnsi="Times New Roman" w:cs="Times New Roman"/>
          <w:sz w:val="26"/>
          <w:szCs w:val="26"/>
          <w:shd w:val="clear" w:color="auto" w:fill="FFFFFF"/>
        </w:rPr>
        <w:t xml:space="preserve"> – 72-й (и последний) космонавт СССР, первый космонавт казахской национальности. Генерал-майор ВВС Казахстана, Народный Герой Казахстана, Герой Советского Союза, Заслуженный летчик-испытатель СССР.</w:t>
      </w:r>
      <w:r w:rsidRPr="009307C3">
        <w:rPr>
          <w:rFonts w:ascii="Times New Roman" w:hAnsi="Times New Roman" w:cs="Times New Roman"/>
          <w:sz w:val="26"/>
          <w:szCs w:val="26"/>
        </w:rPr>
        <w:br/>
      </w:r>
      <w:r w:rsidRPr="009307C3">
        <w:rPr>
          <w:rFonts w:ascii="Times New Roman" w:hAnsi="Times New Roman" w:cs="Times New Roman"/>
          <w:sz w:val="26"/>
          <w:szCs w:val="26"/>
          <w:shd w:val="clear" w:color="auto" w:fill="FFFFFF"/>
        </w:rPr>
        <w:t xml:space="preserve">2 октября 1991 года стартовал в космос вместе с Александром Волковым (командир экипажа при старте) и австрийским космонавтом Францем Фибеком в качестве космонавта – исследователя космического корабля "Союз ТМ-13". В течение недели работал на борту орбитального комплекса "Мир". Продолжительность пребывания в космосе составила 7 дней 22 часа 13 минут. 10 октября 1991 года возвратился на Землю вместе с Анатолием </w:t>
      </w:r>
      <w:proofErr w:type="spellStart"/>
      <w:r w:rsidRPr="009307C3">
        <w:rPr>
          <w:rFonts w:ascii="Times New Roman" w:hAnsi="Times New Roman" w:cs="Times New Roman"/>
          <w:sz w:val="26"/>
          <w:szCs w:val="26"/>
          <w:shd w:val="clear" w:color="auto" w:fill="FFFFFF"/>
        </w:rPr>
        <w:t>Арцебарским</w:t>
      </w:r>
      <w:proofErr w:type="spellEnd"/>
      <w:r w:rsidRPr="009307C3">
        <w:rPr>
          <w:rFonts w:ascii="Times New Roman" w:hAnsi="Times New Roman" w:cs="Times New Roman"/>
          <w:sz w:val="26"/>
          <w:szCs w:val="26"/>
          <w:shd w:val="clear" w:color="auto" w:fill="FFFFFF"/>
        </w:rPr>
        <w:t xml:space="preserve"> (командир при посадке) и австрийским космонавтом Францем Фибеком на борту космического корабля "Союз ТМ-12".</w:t>
      </w:r>
      <w:r w:rsidRPr="009307C3">
        <w:rPr>
          <w:rFonts w:ascii="Times New Roman" w:hAnsi="Times New Roman" w:cs="Times New Roman"/>
          <w:sz w:val="26"/>
          <w:szCs w:val="26"/>
        </w:rPr>
        <w:br/>
      </w:r>
      <w:proofErr w:type="spellStart"/>
      <w:r w:rsidRPr="009307C3">
        <w:rPr>
          <w:rFonts w:ascii="Times New Roman" w:hAnsi="Times New Roman" w:cs="Times New Roman"/>
          <w:sz w:val="26"/>
          <w:szCs w:val="26"/>
          <w:shd w:val="clear" w:color="auto" w:fill="FFFFFF"/>
        </w:rPr>
        <w:t>Талгат</w:t>
      </w:r>
      <w:proofErr w:type="spellEnd"/>
      <w:r w:rsidRPr="009307C3">
        <w:rPr>
          <w:rFonts w:ascii="Times New Roman" w:hAnsi="Times New Roman" w:cs="Times New Roman"/>
          <w:sz w:val="26"/>
          <w:szCs w:val="26"/>
          <w:shd w:val="clear" w:color="auto" w:fill="FFFFFF"/>
        </w:rPr>
        <w:t xml:space="preserve"> Мусабаев был удостоен 15 наград и звания "Народный Герой", летчик-космонавт Казахстана. Попал в Книгу рекордов Гиннесса. Он провел целые сутки в открытом космосе.С 22 октября 1991 года – космонавт-испытатель 1-й группы. С 9 июля 1999 года – командир группы, инструктор-космонавт-испытатель. Неоднократно входил в состав дублирующих </w:t>
      </w:r>
      <w:r>
        <w:rPr>
          <w:rFonts w:ascii="Times New Roman" w:hAnsi="Times New Roman" w:cs="Times New Roman"/>
          <w:sz w:val="26"/>
          <w:szCs w:val="26"/>
          <w:shd w:val="clear" w:color="auto" w:fill="FFFFFF"/>
        </w:rPr>
        <w:t>экипажей кораблей типа "Союз ТМ»</w:t>
      </w:r>
    </w:p>
    <w:p w:rsidR="00C314C4" w:rsidRPr="00DF5C89" w:rsidRDefault="00C314C4" w:rsidP="009307C3">
      <w:pPr>
        <w:pStyle w:val="a3"/>
        <w:jc w:val="right"/>
        <w:rPr>
          <w:rFonts w:ascii="Times New Roman" w:hAnsi="Times New Roman" w:cs="Times New Roman"/>
          <w:b/>
          <w:i/>
          <w:color w:val="5F497A" w:themeColor="accent4" w:themeShade="BF"/>
          <w:sz w:val="28"/>
          <w:szCs w:val="28"/>
        </w:rPr>
      </w:pPr>
      <w:r w:rsidRPr="00DF5C89">
        <w:rPr>
          <w:rFonts w:ascii="Times New Roman" w:hAnsi="Times New Roman" w:cs="Times New Roman"/>
          <w:b/>
          <w:i/>
          <w:color w:val="5F497A" w:themeColor="accent4" w:themeShade="BF"/>
          <w:sz w:val="28"/>
          <w:szCs w:val="28"/>
        </w:rPr>
        <w:lastRenderedPageBreak/>
        <w:t>По данным интернет- сайта</w:t>
      </w:r>
    </w:p>
    <w:p w:rsidR="00C314C4" w:rsidRDefault="00C314C4" w:rsidP="00C314C4">
      <w:pPr>
        <w:pStyle w:val="a3"/>
        <w:jc w:val="both"/>
        <w:rPr>
          <w:rFonts w:ascii="Times New Roman" w:eastAsiaTheme="minorEastAsia" w:hAnsi="Times New Roman" w:cs="Times New Roman"/>
          <w:i/>
          <w:sz w:val="36"/>
          <w:szCs w:val="36"/>
          <w:lang w:eastAsia="ru-RU"/>
        </w:rPr>
      </w:pPr>
    </w:p>
    <w:p w:rsidR="00C314C4" w:rsidRPr="00797DE2" w:rsidRDefault="00C314C4" w:rsidP="00C314C4">
      <w:pPr>
        <w:pStyle w:val="a3"/>
        <w:jc w:val="center"/>
        <w:rPr>
          <w:rFonts w:ascii="Times New Roman" w:hAnsi="Times New Roman" w:cs="Times New Roman"/>
          <w:b/>
          <w:i/>
          <w:color w:val="5F497A" w:themeColor="accent4" w:themeShade="BF"/>
          <w:sz w:val="32"/>
          <w:szCs w:val="32"/>
          <w:u w:val="single"/>
        </w:rPr>
      </w:pPr>
      <w:r w:rsidRPr="00C4779F">
        <w:rPr>
          <w:rFonts w:ascii="Times New Roman" w:hAnsi="Times New Roman" w:cs="Times New Roman"/>
          <w:b/>
          <w:i/>
          <w:color w:val="5F497A" w:themeColor="accent4" w:themeShade="BF"/>
          <w:sz w:val="32"/>
          <w:szCs w:val="32"/>
          <w:u w:val="single"/>
        </w:rPr>
        <w:lastRenderedPageBreak/>
        <w:t>Школьный фейерверк</w:t>
      </w:r>
    </w:p>
    <w:p w:rsidR="00C314C4" w:rsidRPr="00450D74" w:rsidRDefault="00C314C4" w:rsidP="00C314C4">
      <w:pPr>
        <w:pStyle w:val="a3"/>
        <w:jc w:val="both"/>
        <w:rPr>
          <w:rFonts w:ascii="Times New Roman" w:eastAsiaTheme="minorEastAsia" w:hAnsi="Times New Roman" w:cs="Times New Roman"/>
          <w:b/>
          <w:i/>
          <w:color w:val="8064A2" w:themeColor="accent4"/>
          <w:sz w:val="28"/>
          <w:szCs w:val="28"/>
          <w:lang w:eastAsia="ru-RU"/>
        </w:rPr>
      </w:pPr>
      <w:r>
        <w:rPr>
          <w:rFonts w:ascii="Times New Roman" w:eastAsiaTheme="minorEastAsia" w:hAnsi="Times New Roman" w:cs="Times New Roman"/>
          <w:b/>
          <w:i/>
          <w:color w:val="8064A2" w:themeColor="accent4"/>
          <w:sz w:val="28"/>
          <w:szCs w:val="28"/>
          <w:lang w:eastAsia="ru-RU"/>
        </w:rPr>
        <w:t>«22 марта – праздник Наурыз</w:t>
      </w:r>
      <w:r w:rsidRPr="00450D74">
        <w:rPr>
          <w:rFonts w:ascii="Times New Roman" w:eastAsiaTheme="minorEastAsia" w:hAnsi="Times New Roman" w:cs="Times New Roman"/>
          <w:b/>
          <w:i/>
          <w:color w:val="8064A2" w:themeColor="accent4"/>
          <w:sz w:val="28"/>
          <w:szCs w:val="28"/>
          <w:lang w:eastAsia="ru-RU"/>
        </w:rPr>
        <w:t>»</w:t>
      </w:r>
    </w:p>
    <w:p w:rsidR="00C314C4" w:rsidRDefault="006B05C7" w:rsidP="00C314C4">
      <w:pPr>
        <w:pStyle w:val="a3"/>
        <w:rPr>
          <w:rFonts w:ascii="Times New Roman" w:hAnsi="Times New Roman" w:cs="Times New Roman"/>
          <w:sz w:val="28"/>
          <w:szCs w:val="28"/>
        </w:rPr>
      </w:pPr>
      <w:r>
        <w:rPr>
          <w:rFonts w:ascii="Times New Roman" w:eastAsiaTheme="minorEastAsia" w:hAnsi="Times New Roman" w:cs="Times New Roman"/>
          <w:noProof/>
          <w:sz w:val="28"/>
          <w:szCs w:val="28"/>
          <w:lang w:eastAsia="ru-RU"/>
        </w:rPr>
        <w:drawing>
          <wp:anchor distT="0" distB="0" distL="114300" distR="114300" simplePos="0" relativeHeight="251655680" behindDoc="0" locked="0" layoutInCell="1" allowOverlap="1">
            <wp:simplePos x="0" y="0"/>
            <wp:positionH relativeFrom="column">
              <wp:posOffset>-116205</wp:posOffset>
            </wp:positionH>
            <wp:positionV relativeFrom="paragraph">
              <wp:posOffset>69850</wp:posOffset>
            </wp:positionV>
            <wp:extent cx="4310380" cy="2566670"/>
            <wp:effectExtent l="19050" t="0" r="0" b="0"/>
            <wp:wrapThrough wrapText="bothSides">
              <wp:wrapPolygon edited="0">
                <wp:start x="-95" y="0"/>
                <wp:lineTo x="-95" y="21482"/>
                <wp:lineTo x="21575" y="21482"/>
                <wp:lineTo x="21575" y="0"/>
                <wp:lineTo x="-95" y="0"/>
              </wp:wrapPolygon>
            </wp:wrapThrough>
            <wp:docPr id="4" name="Рисунок 3" descr="MVu8neKzS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u8neKzSMU.jpg"/>
                    <pic:cNvPicPr/>
                  </pic:nvPicPr>
                  <pic:blipFill>
                    <a:blip r:embed="rId8"/>
                    <a:srcRect t="21284" r="1247"/>
                    <a:stretch>
                      <a:fillRect/>
                    </a:stretch>
                  </pic:blipFill>
                  <pic:spPr>
                    <a:xfrm>
                      <a:off x="0" y="0"/>
                      <a:ext cx="4310380" cy="2566670"/>
                    </a:xfrm>
                    <a:prstGeom prst="rect">
                      <a:avLst/>
                    </a:prstGeom>
                  </pic:spPr>
                </pic:pic>
              </a:graphicData>
            </a:graphic>
          </wp:anchor>
        </w:drawing>
      </w:r>
      <w:r w:rsidR="00C314C4">
        <w:rPr>
          <w:rFonts w:ascii="Times New Roman" w:eastAsiaTheme="minorEastAsia" w:hAnsi="Times New Roman" w:cs="Times New Roman"/>
          <w:sz w:val="28"/>
          <w:szCs w:val="28"/>
          <w:lang w:eastAsia="ru-RU"/>
        </w:rPr>
        <w:t>Наурыз</w:t>
      </w:r>
      <w:r w:rsidR="00FC7AD9">
        <w:rPr>
          <w:rFonts w:ascii="Times New Roman" w:eastAsiaTheme="minorEastAsia" w:hAnsi="Times New Roman" w:cs="Times New Roman"/>
          <w:sz w:val="28"/>
          <w:szCs w:val="28"/>
          <w:lang w:eastAsia="ru-RU"/>
        </w:rPr>
        <w:t xml:space="preserve"> мейрамы </w:t>
      </w:r>
      <w:r w:rsidR="00C314C4">
        <w:rPr>
          <w:rFonts w:ascii="Times New Roman" w:hAnsi="Times New Roman" w:cs="Times New Roman"/>
          <w:sz w:val="28"/>
          <w:szCs w:val="28"/>
        </w:rPr>
        <w:t>э</w:t>
      </w:r>
      <w:r w:rsidR="00C314C4" w:rsidRPr="002464E9">
        <w:rPr>
          <w:rFonts w:ascii="Times New Roman" w:hAnsi="Times New Roman" w:cs="Times New Roman"/>
          <w:sz w:val="28"/>
          <w:szCs w:val="28"/>
        </w:rPr>
        <w:t>то праздник пробуждения природы и зарождения высоких чувств, как и многие столетия, назад, не перестает излучать энергию созидания, добра и воплощения всего лучшего. Весенний день «Ұлыстан</w:t>
      </w:r>
      <w:r w:rsidR="00FC7AD9">
        <w:rPr>
          <w:rFonts w:ascii="Times New Roman" w:hAnsi="Times New Roman" w:cs="Times New Roman"/>
          <w:sz w:val="28"/>
          <w:szCs w:val="28"/>
        </w:rPr>
        <w:t xml:space="preserve"> </w:t>
      </w:r>
      <w:r w:rsidR="00C314C4" w:rsidRPr="002464E9">
        <w:rPr>
          <w:rFonts w:ascii="Times New Roman" w:hAnsi="Times New Roman" w:cs="Times New Roman"/>
          <w:sz w:val="28"/>
          <w:szCs w:val="28"/>
        </w:rPr>
        <w:t>ұ</w:t>
      </w:r>
      <w:proofErr w:type="gramStart"/>
      <w:r w:rsidR="00C314C4" w:rsidRPr="002464E9">
        <w:rPr>
          <w:rFonts w:ascii="Times New Roman" w:hAnsi="Times New Roman" w:cs="Times New Roman"/>
          <w:sz w:val="28"/>
          <w:szCs w:val="28"/>
        </w:rPr>
        <w:t>лы</w:t>
      </w:r>
      <w:r w:rsidR="00FC7AD9">
        <w:rPr>
          <w:rFonts w:ascii="Times New Roman" w:hAnsi="Times New Roman" w:cs="Times New Roman"/>
          <w:sz w:val="28"/>
          <w:szCs w:val="28"/>
        </w:rPr>
        <w:t xml:space="preserve"> </w:t>
      </w:r>
      <w:r w:rsidR="00C314C4" w:rsidRPr="002464E9">
        <w:rPr>
          <w:rFonts w:ascii="Times New Roman" w:hAnsi="Times New Roman" w:cs="Times New Roman"/>
          <w:sz w:val="28"/>
          <w:szCs w:val="28"/>
        </w:rPr>
        <w:t>к</w:t>
      </w:r>
      <w:proofErr w:type="gramEnd"/>
      <w:r w:rsidR="00C314C4" w:rsidRPr="002464E9">
        <w:rPr>
          <w:rFonts w:ascii="Times New Roman" w:hAnsi="Times New Roman" w:cs="Times New Roman"/>
          <w:sz w:val="28"/>
          <w:szCs w:val="28"/>
        </w:rPr>
        <w:t>үні» символизирует очищение от всего плохого в мыслях, делах и поступках по отношению к нашей семье, школе, городу, обществу и, в целом, к нашей Родине.  Это важная дата в жизни каждого казахстанца, так как с приобретением независимости Казахстан заявил о себе как о стране с высоким статусом.</w:t>
      </w:r>
    </w:p>
    <w:p w:rsidR="00C314C4" w:rsidRDefault="006B05C7" w:rsidP="00C314C4">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6704" behindDoc="0" locked="0" layoutInCell="1" allowOverlap="1">
            <wp:simplePos x="0" y="0"/>
            <wp:positionH relativeFrom="column">
              <wp:posOffset>1718945</wp:posOffset>
            </wp:positionH>
            <wp:positionV relativeFrom="paragraph">
              <wp:posOffset>1106170</wp:posOffset>
            </wp:positionV>
            <wp:extent cx="4472305" cy="2522855"/>
            <wp:effectExtent l="19050" t="0" r="4445" b="0"/>
            <wp:wrapThrough wrapText="bothSides">
              <wp:wrapPolygon edited="0">
                <wp:start x="-92" y="0"/>
                <wp:lineTo x="-92" y="21366"/>
                <wp:lineTo x="21621" y="21366"/>
                <wp:lineTo x="21621" y="0"/>
                <wp:lineTo x="-92" y="0"/>
              </wp:wrapPolygon>
            </wp:wrapThrough>
            <wp:docPr id="8" name="Рисунок 7" descr="IMG-20170322-WA00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70322-WA0045.jpeg"/>
                    <pic:cNvPicPr/>
                  </pic:nvPicPr>
                  <pic:blipFill>
                    <a:blip r:embed="rId9" cstate="print"/>
                    <a:stretch>
                      <a:fillRect/>
                    </a:stretch>
                  </pic:blipFill>
                  <pic:spPr>
                    <a:xfrm>
                      <a:off x="0" y="0"/>
                      <a:ext cx="4472305" cy="2522855"/>
                    </a:xfrm>
                    <a:prstGeom prst="rect">
                      <a:avLst/>
                    </a:prstGeom>
                  </pic:spPr>
                </pic:pic>
              </a:graphicData>
            </a:graphic>
          </wp:anchor>
        </w:drawing>
      </w:r>
      <w:proofErr w:type="gramStart"/>
      <w:r w:rsidR="00C314C4">
        <w:rPr>
          <w:rFonts w:ascii="Times New Roman" w:hAnsi="Times New Roman" w:cs="Times New Roman"/>
          <w:sz w:val="28"/>
          <w:szCs w:val="28"/>
        </w:rPr>
        <w:t xml:space="preserve">В преддверии праздника в школе прошел праздничный концерт, гостями которого стала родительская общественность, учителя и ученики школы, с приветственным словом выступила директор школы Садыкова А.Ж., которая наградила в честь праздника благодарственными письма педагогический коллектив и активных родителей, тех родителей, которые душой болеют за родную школу. </w:t>
      </w:r>
      <w:proofErr w:type="gramEnd"/>
    </w:p>
    <w:p w:rsidR="00C314C4" w:rsidRPr="002464E9" w:rsidRDefault="00C314C4" w:rsidP="00C314C4">
      <w:pPr>
        <w:pStyle w:val="a3"/>
        <w:rPr>
          <w:rFonts w:ascii="Times New Roman" w:hAnsi="Times New Roman" w:cs="Times New Roman"/>
          <w:sz w:val="28"/>
          <w:szCs w:val="28"/>
        </w:rPr>
      </w:pPr>
      <w:r>
        <w:rPr>
          <w:rFonts w:ascii="Times New Roman" w:hAnsi="Times New Roman" w:cs="Times New Roman"/>
          <w:sz w:val="28"/>
          <w:szCs w:val="28"/>
        </w:rPr>
        <w:t xml:space="preserve"> 22 марта на площади наша танцевальная группа «Асылым» открыла праздничное мероприятие казахским танцем, также девочки среднего и старшего звена приняли участие</w:t>
      </w:r>
      <w:r w:rsidR="006B05C7">
        <w:rPr>
          <w:rFonts w:ascii="Times New Roman" w:hAnsi="Times New Roman" w:cs="Times New Roman"/>
          <w:sz w:val="28"/>
          <w:szCs w:val="28"/>
        </w:rPr>
        <w:t xml:space="preserve"> в праздничном шествии «Дружба народов», старшая вожатая школы Ганькевич И.М. ходила по площади в костюме весны и все желающие могли сделать фото на память.</w:t>
      </w:r>
    </w:p>
    <w:p w:rsidR="00C314C4" w:rsidRPr="00797DE2" w:rsidRDefault="00FC7AD9" w:rsidP="006B05C7">
      <w:pPr>
        <w:pStyle w:val="a3"/>
        <w:jc w:val="right"/>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Попова Васелина ученица 9</w:t>
      </w:r>
      <w:r w:rsidR="00C314C4" w:rsidRPr="00797DE2">
        <w:rPr>
          <w:rFonts w:ascii="Times New Roman" w:eastAsiaTheme="minorEastAsia" w:hAnsi="Times New Roman" w:cs="Times New Roman"/>
          <w:b/>
          <w:i/>
          <w:sz w:val="28"/>
          <w:szCs w:val="28"/>
          <w:lang w:eastAsia="ru-RU"/>
        </w:rPr>
        <w:t xml:space="preserve"> «А» класса</w:t>
      </w:r>
    </w:p>
    <w:p w:rsidR="009F47FD" w:rsidRDefault="001B4B59" w:rsidP="001B4B59">
      <w:pPr>
        <w:pStyle w:val="a3"/>
        <w:rPr>
          <w:rFonts w:ascii="Times New Roman" w:hAnsi="Times New Roman" w:cs="Times New Roman"/>
          <w:b/>
          <w:i/>
          <w:color w:val="5F497A" w:themeColor="accent4" w:themeShade="BF"/>
          <w:sz w:val="28"/>
          <w:szCs w:val="28"/>
        </w:rPr>
      </w:pPr>
      <w:r>
        <w:rPr>
          <w:rFonts w:ascii="Times New Roman" w:hAnsi="Times New Roman" w:cs="Times New Roman"/>
          <w:b/>
          <w:i/>
          <w:color w:val="5F497A" w:themeColor="accent4" w:themeShade="BF"/>
          <w:sz w:val="28"/>
          <w:szCs w:val="28"/>
        </w:rPr>
        <w:t>«Безопасный интернет»</w:t>
      </w:r>
    </w:p>
    <w:p w:rsidR="009307C3" w:rsidRDefault="001B4B59" w:rsidP="001B4B59">
      <w:pPr>
        <w:pStyle w:val="a7"/>
        <w:shd w:val="clear" w:color="auto" w:fill="FFFFFF"/>
        <w:spacing w:before="0" w:beforeAutospacing="0" w:after="0" w:afterAutospacing="0"/>
        <w:jc w:val="both"/>
        <w:rPr>
          <w:rFonts w:ascii="Times New Roman,serif" w:hAnsi="Times New Roman,serif" w:cs="Arial"/>
          <w:color w:val="000000" w:themeColor="text1"/>
          <w:sz w:val="28"/>
          <w:szCs w:val="28"/>
        </w:rPr>
      </w:pPr>
      <w:r>
        <w:rPr>
          <w:rFonts w:ascii="Times New Roman,serif" w:hAnsi="Times New Roman,serif" w:cs="Arial"/>
          <w:noProof/>
          <w:color w:val="000000" w:themeColor="text1"/>
          <w:sz w:val="28"/>
          <w:szCs w:val="28"/>
        </w:rPr>
        <w:drawing>
          <wp:anchor distT="0" distB="0" distL="114300" distR="114300" simplePos="0" relativeHeight="251657728" behindDoc="1" locked="0" layoutInCell="1" allowOverlap="1">
            <wp:simplePos x="0" y="0"/>
            <wp:positionH relativeFrom="column">
              <wp:posOffset>-116205</wp:posOffset>
            </wp:positionH>
            <wp:positionV relativeFrom="paragraph">
              <wp:posOffset>33020</wp:posOffset>
            </wp:positionV>
            <wp:extent cx="2911475" cy="1732915"/>
            <wp:effectExtent l="0" t="0" r="0" b="0"/>
            <wp:wrapThrough wrapText="bothSides">
              <wp:wrapPolygon edited="0">
                <wp:start x="0" y="0"/>
                <wp:lineTo x="0" y="21370"/>
                <wp:lineTo x="21482" y="21370"/>
                <wp:lineTo x="21482"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b93c7d4776c9a9c4eb6ec41c69569ab.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11475" cy="1732915"/>
                    </a:xfrm>
                    <a:prstGeom prst="rect">
                      <a:avLst/>
                    </a:prstGeom>
                  </pic:spPr>
                </pic:pic>
              </a:graphicData>
            </a:graphic>
          </wp:anchor>
        </w:drawing>
      </w:r>
      <w:r w:rsidRPr="001B4B59">
        <w:rPr>
          <w:rFonts w:ascii="Times New Roman,serif" w:hAnsi="Times New Roman,serif" w:cs="Arial"/>
          <w:color w:val="000000" w:themeColor="text1"/>
          <w:sz w:val="28"/>
          <w:szCs w:val="28"/>
        </w:rPr>
        <w:t xml:space="preserve">С 13 апреля по21 апреля в школе проходила информационная компания «Безопасный интернет», врамках которой во всех классах прошли классные часы, была организована работалекторской группы «Правила поведения в Интернете», конкурс буклетов «Мойбезопасный Интернет», также с ребят </w:t>
      </w:r>
    </w:p>
    <w:p w:rsidR="009307C3" w:rsidRDefault="009307C3" w:rsidP="001B4B59">
      <w:pPr>
        <w:pStyle w:val="a7"/>
        <w:shd w:val="clear" w:color="auto" w:fill="FFFFFF"/>
        <w:spacing w:before="0" w:beforeAutospacing="0" w:after="0" w:afterAutospacing="0"/>
        <w:jc w:val="both"/>
        <w:rPr>
          <w:rFonts w:ascii="Times New Roman,serif" w:hAnsi="Times New Roman,serif" w:cs="Arial"/>
          <w:color w:val="000000" w:themeColor="text1"/>
          <w:sz w:val="28"/>
          <w:szCs w:val="28"/>
        </w:rPr>
      </w:pPr>
    </w:p>
    <w:p w:rsidR="009307C3" w:rsidRDefault="009307C3" w:rsidP="001B4B59">
      <w:pPr>
        <w:pStyle w:val="a7"/>
        <w:shd w:val="clear" w:color="auto" w:fill="FFFFFF"/>
        <w:spacing w:before="0" w:beforeAutospacing="0" w:after="0" w:afterAutospacing="0"/>
        <w:jc w:val="both"/>
        <w:rPr>
          <w:rFonts w:ascii="Times New Roman,serif" w:hAnsi="Times New Roman,serif" w:cs="Arial"/>
          <w:color w:val="000000" w:themeColor="text1"/>
          <w:sz w:val="28"/>
          <w:szCs w:val="28"/>
        </w:rPr>
      </w:pPr>
    </w:p>
    <w:p w:rsidR="001B4B59" w:rsidRPr="009307C3" w:rsidRDefault="001B4B59" w:rsidP="001B4B59">
      <w:pPr>
        <w:pStyle w:val="a7"/>
        <w:shd w:val="clear" w:color="auto" w:fill="FFFFFF"/>
        <w:spacing w:before="0" w:beforeAutospacing="0" w:after="0" w:afterAutospacing="0"/>
        <w:jc w:val="both"/>
        <w:rPr>
          <w:rFonts w:ascii="Times New Roman,serif" w:hAnsi="Times New Roman,serif" w:cs="Arial"/>
          <w:color w:val="000000" w:themeColor="text1"/>
          <w:sz w:val="28"/>
          <w:szCs w:val="28"/>
        </w:rPr>
      </w:pPr>
      <w:r w:rsidRPr="001B4B59">
        <w:rPr>
          <w:rFonts w:ascii="Times New Roman,serif" w:hAnsi="Times New Roman,serif" w:cs="Arial"/>
          <w:color w:val="000000" w:themeColor="text1"/>
          <w:sz w:val="28"/>
          <w:szCs w:val="28"/>
        </w:rPr>
        <w:lastRenderedPageBreak/>
        <w:t>было организовано анкетирование наопределение Интернет зависимости. Активом «</w:t>
      </w:r>
      <w:proofErr w:type="spellStart"/>
      <w:r w:rsidRPr="001B4B59">
        <w:rPr>
          <w:rFonts w:ascii="Times New Roman,serif" w:hAnsi="Times New Roman,serif" w:cs="Arial"/>
          <w:color w:val="000000" w:themeColor="text1"/>
          <w:sz w:val="28"/>
          <w:szCs w:val="28"/>
        </w:rPr>
        <w:t>Жас</w:t>
      </w:r>
      <w:proofErr w:type="spellEnd"/>
      <w:r w:rsidRPr="001B4B59">
        <w:rPr>
          <w:rFonts w:ascii="Times New Roman,serif" w:hAnsi="Times New Roman,serif" w:cs="Arial"/>
          <w:color w:val="000000" w:themeColor="text1"/>
          <w:sz w:val="28"/>
          <w:szCs w:val="28"/>
        </w:rPr>
        <w:t xml:space="preserve"> Ұлан» были</w:t>
      </w:r>
      <w:r w:rsidR="00FC7AD9">
        <w:rPr>
          <w:rFonts w:ascii="Times New Roman,serif" w:hAnsi="Times New Roman,serif" w:cs="Arial"/>
          <w:color w:val="000000" w:themeColor="text1"/>
          <w:sz w:val="28"/>
          <w:szCs w:val="28"/>
        </w:rPr>
        <w:t xml:space="preserve"> </w:t>
      </w:r>
      <w:r w:rsidRPr="001B4B59">
        <w:rPr>
          <w:rFonts w:ascii="Times New Roman,serif" w:hAnsi="Times New Roman,serif" w:cs="Arial"/>
          <w:color w:val="000000" w:themeColor="text1"/>
          <w:sz w:val="28"/>
          <w:szCs w:val="28"/>
        </w:rPr>
        <w:t>подготовлены и розданы листовки «Угроза Интернета». На родительских собранияхбыла проведена беседа «Безопасность ребенка в Интернете, что могут сделатьвзрослые».</w:t>
      </w:r>
    </w:p>
    <w:p w:rsidR="001B4B59" w:rsidRDefault="001B4B59" w:rsidP="001B4B59">
      <w:pPr>
        <w:pStyle w:val="a3"/>
        <w:jc w:val="right"/>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Киянова Карина  ученица 10 «Б</w:t>
      </w:r>
      <w:r w:rsidRPr="00797DE2">
        <w:rPr>
          <w:rFonts w:ascii="Times New Roman" w:eastAsiaTheme="minorEastAsia" w:hAnsi="Times New Roman" w:cs="Times New Roman"/>
          <w:b/>
          <w:i/>
          <w:sz w:val="28"/>
          <w:szCs w:val="28"/>
          <w:lang w:eastAsia="ru-RU"/>
        </w:rPr>
        <w:t>» класса</w:t>
      </w:r>
    </w:p>
    <w:p w:rsidR="001B4B59" w:rsidRPr="002D4050" w:rsidRDefault="001B4B59" w:rsidP="001B4B59">
      <w:pPr>
        <w:pStyle w:val="a3"/>
        <w:rPr>
          <w:rFonts w:ascii="Times New Roman" w:hAnsi="Times New Roman" w:cs="Times New Roman"/>
          <w:b/>
          <w:i/>
          <w:color w:val="8064A2" w:themeColor="accent4"/>
          <w:sz w:val="28"/>
          <w:szCs w:val="28"/>
        </w:rPr>
      </w:pPr>
      <w:r w:rsidRPr="002D4050">
        <w:rPr>
          <w:rFonts w:ascii="Times New Roman" w:hAnsi="Times New Roman" w:cs="Times New Roman"/>
          <w:b/>
          <w:i/>
          <w:color w:val="8064A2" w:themeColor="accent4"/>
          <w:sz w:val="28"/>
          <w:szCs w:val="28"/>
        </w:rPr>
        <w:t>«</w:t>
      </w:r>
      <w:r w:rsidR="002D4050" w:rsidRPr="002D4050">
        <w:rPr>
          <w:rFonts w:ascii="Times New Roman" w:hAnsi="Times New Roman" w:cs="Times New Roman"/>
          <w:b/>
          <w:i/>
          <w:color w:val="8064A2" w:themeColor="accent4"/>
          <w:sz w:val="28"/>
          <w:szCs w:val="28"/>
        </w:rPr>
        <w:t>Пожарный человек - героически</w:t>
      </w:r>
      <w:r w:rsidRPr="002D4050">
        <w:rPr>
          <w:rFonts w:ascii="Times New Roman" w:hAnsi="Times New Roman" w:cs="Times New Roman"/>
          <w:b/>
          <w:i/>
          <w:color w:val="8064A2" w:themeColor="accent4"/>
          <w:sz w:val="28"/>
          <w:szCs w:val="28"/>
        </w:rPr>
        <w:t>»</w:t>
      </w:r>
    </w:p>
    <w:p w:rsidR="001B4B59" w:rsidRPr="001B4B59" w:rsidRDefault="001B4B59" w:rsidP="001B4B59">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752" behindDoc="1" locked="0" layoutInCell="1" allowOverlap="1">
            <wp:simplePos x="0" y="0"/>
            <wp:positionH relativeFrom="column">
              <wp:posOffset>-80645</wp:posOffset>
            </wp:positionH>
            <wp:positionV relativeFrom="paragraph">
              <wp:posOffset>275590</wp:posOffset>
            </wp:positionV>
            <wp:extent cx="3426460" cy="2569845"/>
            <wp:effectExtent l="0" t="0" r="0" b="0"/>
            <wp:wrapThrough wrapText="bothSides">
              <wp:wrapPolygon edited="0">
                <wp:start x="0" y="0"/>
                <wp:lineTo x="0" y="21456"/>
                <wp:lineTo x="21496" y="21456"/>
                <wp:lineTo x="2149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72a0ae72959a5a6c3cbdf49976ca0.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426460" cy="2569845"/>
                    </a:xfrm>
                    <a:prstGeom prst="rect">
                      <a:avLst/>
                    </a:prstGeom>
                  </pic:spPr>
                </pic:pic>
              </a:graphicData>
            </a:graphic>
          </wp:anchor>
        </w:drawing>
      </w:r>
      <w:r w:rsidRPr="001B4B59">
        <w:rPr>
          <w:rFonts w:ascii="Times New Roman" w:hAnsi="Times New Roman" w:cs="Times New Roman"/>
          <w:sz w:val="28"/>
          <w:szCs w:val="28"/>
        </w:rPr>
        <w:t>С малых лет детизнакомятся с правилами пожарной безопасности - во время классного часа, намероприятиях, на уроках Основ Безопасности Жизнедеятельности. Но совсемпо-другому усваиваются правила пожарной безопасности, когда об этомрассказывает пожарный. Ведь для ребят пожарный – человек героический, и в былыегоды, и сегодня, спасающий из огня людей, встающий на пути у разрушения.</w:t>
      </w:r>
    </w:p>
    <w:p w:rsidR="001B4B59" w:rsidRPr="001B4B59" w:rsidRDefault="001B4B59" w:rsidP="001B4B59">
      <w:pPr>
        <w:pStyle w:val="a3"/>
        <w:rPr>
          <w:rFonts w:ascii="Times New Roman" w:hAnsi="Times New Roman" w:cs="Times New Roman"/>
          <w:sz w:val="28"/>
          <w:szCs w:val="28"/>
        </w:rPr>
      </w:pPr>
      <w:r w:rsidRPr="001B4B59">
        <w:rPr>
          <w:rFonts w:ascii="Times New Roman" w:hAnsi="Times New Roman" w:cs="Times New Roman"/>
          <w:sz w:val="28"/>
          <w:szCs w:val="28"/>
        </w:rPr>
        <w:t>Уважение к пожарным, интерес к их занятиям может стать стимулом для развития</w:t>
      </w:r>
    </w:p>
    <w:p w:rsidR="001B4B59" w:rsidRPr="001B4B59" w:rsidRDefault="001B4B59" w:rsidP="001B4B59">
      <w:pPr>
        <w:pStyle w:val="a3"/>
        <w:rPr>
          <w:rFonts w:ascii="Times New Roman" w:hAnsi="Times New Roman" w:cs="Times New Roman"/>
          <w:sz w:val="28"/>
          <w:szCs w:val="28"/>
        </w:rPr>
      </w:pPr>
      <w:r w:rsidRPr="001B4B59">
        <w:rPr>
          <w:rFonts w:ascii="Times New Roman" w:hAnsi="Times New Roman" w:cs="Times New Roman"/>
          <w:sz w:val="28"/>
          <w:szCs w:val="28"/>
        </w:rPr>
        <w:t>серьезного отношения к собственному поведению, препятствием для бездумных игр согнем. А благодаря такому мероприятию, как экскурсия в пожарную часть, учащиесяне только пополняют свой багаж знаний - знакомятся с основными причинамипожаров, учатся осторожному обращению с огнем и умению действовать в случае пожара. 10 апреля состояласьэкскурсия выпускников нашей школы (кл</w:t>
      </w:r>
      <w:proofErr w:type="gramStart"/>
      <w:r w:rsidRPr="001B4B59">
        <w:rPr>
          <w:rFonts w:ascii="Times New Roman" w:hAnsi="Times New Roman" w:cs="Times New Roman"/>
          <w:sz w:val="28"/>
          <w:szCs w:val="28"/>
        </w:rPr>
        <w:t>.р</w:t>
      </w:r>
      <w:proofErr w:type="gramEnd"/>
      <w:r w:rsidRPr="001B4B59">
        <w:rPr>
          <w:rFonts w:ascii="Times New Roman" w:hAnsi="Times New Roman" w:cs="Times New Roman"/>
          <w:sz w:val="28"/>
          <w:szCs w:val="28"/>
        </w:rPr>
        <w:t>ук Кендыбаева А.К. и Бейсенбаев К.А.) в пожарную часть № 10.  С огромным желанием и восхищением  рассматривали пожарные машины, аварийно – спасательное оборудование.  Пожарный автомобиль вывозит в среднем</w:t>
      </w:r>
    </w:p>
    <w:p w:rsidR="001B4B59" w:rsidRPr="001B4B59" w:rsidRDefault="002D4050" w:rsidP="001B4B59">
      <w:pPr>
        <w:pStyle w:val="a3"/>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776" behindDoc="1" locked="0" layoutInCell="1" allowOverlap="1">
            <wp:simplePos x="0" y="0"/>
            <wp:positionH relativeFrom="column">
              <wp:posOffset>3346450</wp:posOffset>
            </wp:positionH>
            <wp:positionV relativeFrom="paragraph">
              <wp:posOffset>775970</wp:posOffset>
            </wp:positionV>
            <wp:extent cx="3095625" cy="2321560"/>
            <wp:effectExtent l="0" t="0" r="0" b="0"/>
            <wp:wrapThrough wrapText="bothSides">
              <wp:wrapPolygon edited="0">
                <wp:start x="0" y="0"/>
                <wp:lineTo x="0" y="21446"/>
                <wp:lineTo x="21534" y="21446"/>
                <wp:lineTo x="21534"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4807ca58cc41fcc71eac8fc434185a.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95625" cy="2321560"/>
                    </a:xfrm>
                    <a:prstGeom prst="rect">
                      <a:avLst/>
                    </a:prstGeom>
                  </pic:spPr>
                </pic:pic>
              </a:graphicData>
            </a:graphic>
          </wp:anchor>
        </w:drawing>
      </w:r>
      <w:r w:rsidR="001B4B59" w:rsidRPr="001B4B59">
        <w:rPr>
          <w:rFonts w:ascii="Times New Roman" w:hAnsi="Times New Roman" w:cs="Times New Roman"/>
          <w:sz w:val="28"/>
          <w:szCs w:val="28"/>
        </w:rPr>
        <w:t xml:space="preserve">140-160 наименований всевозможного снаряжения. Борта машины </w:t>
      </w:r>
      <w:r w:rsidRPr="001B4B59">
        <w:rPr>
          <w:rFonts w:ascii="Times New Roman" w:hAnsi="Times New Roman" w:cs="Times New Roman"/>
          <w:sz w:val="28"/>
          <w:szCs w:val="28"/>
        </w:rPr>
        <w:t>откидываются,</w:t>
      </w:r>
      <w:r w:rsidR="001B4B59" w:rsidRPr="001B4B59">
        <w:rPr>
          <w:rFonts w:ascii="Times New Roman" w:hAnsi="Times New Roman" w:cs="Times New Roman"/>
          <w:sz w:val="28"/>
          <w:szCs w:val="28"/>
        </w:rPr>
        <w:t xml:space="preserve"> и открывается склад оборудования. Чего здесь только нет - рукава, бензорез, вентили для подключения к городским коммуникациям и т. д. На специальных столах возле машин лежат комплекты одежды и обуви пожарных, сложенные особым способом.</w:t>
      </w:r>
    </w:p>
    <w:p w:rsidR="001B4B59" w:rsidRPr="001B4B59" w:rsidRDefault="001B4B59" w:rsidP="001B4B59">
      <w:pPr>
        <w:pStyle w:val="a3"/>
        <w:rPr>
          <w:rFonts w:ascii="Times New Roman" w:hAnsi="Times New Roman" w:cs="Times New Roman"/>
          <w:sz w:val="28"/>
          <w:szCs w:val="28"/>
        </w:rPr>
      </w:pPr>
      <w:r w:rsidRPr="001B4B59">
        <w:rPr>
          <w:rFonts w:ascii="Times New Roman" w:hAnsi="Times New Roman" w:cs="Times New Roman"/>
          <w:sz w:val="28"/>
          <w:szCs w:val="28"/>
        </w:rPr>
        <w:t xml:space="preserve">Все разложено так, чтобы пожарный не терял ни секунды. </w:t>
      </w:r>
    </w:p>
    <w:p w:rsidR="001B4B59" w:rsidRPr="001B4B59" w:rsidRDefault="001B4B59" w:rsidP="001B4B59">
      <w:pPr>
        <w:pStyle w:val="a3"/>
        <w:rPr>
          <w:rFonts w:ascii="Times New Roman" w:hAnsi="Times New Roman" w:cs="Times New Roman"/>
          <w:sz w:val="28"/>
          <w:szCs w:val="28"/>
        </w:rPr>
      </w:pPr>
      <w:r w:rsidRPr="001B4B59">
        <w:rPr>
          <w:rFonts w:ascii="Times New Roman" w:hAnsi="Times New Roman" w:cs="Times New Roman"/>
          <w:sz w:val="28"/>
          <w:szCs w:val="28"/>
        </w:rPr>
        <w:t>    Ребята получили огромный заряд положительных эмоций от экскурсии</w:t>
      </w:r>
    </w:p>
    <w:p w:rsidR="001B4B59" w:rsidRPr="001B4B59" w:rsidRDefault="001B4B59" w:rsidP="001B4B59">
      <w:pPr>
        <w:pStyle w:val="a3"/>
        <w:rPr>
          <w:rFonts w:ascii="Times New Roman" w:hAnsi="Times New Roman" w:cs="Times New Roman"/>
          <w:sz w:val="28"/>
          <w:szCs w:val="28"/>
        </w:rPr>
      </w:pPr>
      <w:r w:rsidRPr="001B4B59">
        <w:rPr>
          <w:rFonts w:ascii="Times New Roman" w:hAnsi="Times New Roman" w:cs="Times New Roman"/>
          <w:sz w:val="28"/>
          <w:szCs w:val="28"/>
        </w:rPr>
        <w:t xml:space="preserve">в пожарную часть. </w:t>
      </w:r>
    </w:p>
    <w:p w:rsidR="001B4B59" w:rsidRPr="001B4B59" w:rsidRDefault="001B4B59" w:rsidP="001B4B59">
      <w:pPr>
        <w:pStyle w:val="a3"/>
        <w:rPr>
          <w:rFonts w:ascii="Times New Roman" w:hAnsi="Times New Roman" w:cs="Times New Roman"/>
          <w:sz w:val="28"/>
          <w:szCs w:val="28"/>
        </w:rPr>
      </w:pPr>
      <w:r w:rsidRPr="001B4B59">
        <w:rPr>
          <w:rFonts w:ascii="Times New Roman" w:hAnsi="Times New Roman" w:cs="Times New Roman"/>
          <w:sz w:val="28"/>
          <w:szCs w:val="28"/>
        </w:rPr>
        <w:t>     Хочется выразить огромную благодарность  сотрудникам пожарной</w:t>
      </w:r>
    </w:p>
    <w:p w:rsidR="001B4B59" w:rsidRPr="001B4B59" w:rsidRDefault="001B4B59" w:rsidP="001B4B59">
      <w:pPr>
        <w:pStyle w:val="a3"/>
        <w:rPr>
          <w:rFonts w:ascii="Times New Roman" w:hAnsi="Times New Roman" w:cs="Times New Roman"/>
          <w:sz w:val="28"/>
          <w:szCs w:val="28"/>
        </w:rPr>
      </w:pPr>
      <w:r w:rsidRPr="001B4B59">
        <w:rPr>
          <w:rFonts w:ascii="Times New Roman" w:hAnsi="Times New Roman" w:cs="Times New Roman"/>
          <w:sz w:val="28"/>
          <w:szCs w:val="28"/>
        </w:rPr>
        <w:t>части, такие встречи формируют  интерес и уважение к профессии пожарного.</w:t>
      </w:r>
    </w:p>
    <w:p w:rsidR="001B4B59" w:rsidRDefault="001B4B59" w:rsidP="001B4B59">
      <w:pPr>
        <w:pStyle w:val="a3"/>
        <w:rPr>
          <w:rFonts w:ascii="Times New Roman" w:hAnsi="Times New Roman" w:cs="Times New Roman"/>
          <w:sz w:val="28"/>
          <w:szCs w:val="28"/>
        </w:rPr>
      </w:pPr>
      <w:r w:rsidRPr="001B4B59">
        <w:rPr>
          <w:rFonts w:ascii="Times New Roman" w:hAnsi="Times New Roman" w:cs="Times New Roman"/>
          <w:sz w:val="28"/>
          <w:szCs w:val="28"/>
        </w:rPr>
        <w:t>Ведь противопожарная безопасность – одна из обязательных составляющих среды, вкоторой растет и воспитывается ребенок.</w:t>
      </w:r>
    </w:p>
    <w:p w:rsidR="002D4050" w:rsidRPr="002D4050" w:rsidRDefault="002D4050" w:rsidP="002D4050">
      <w:pPr>
        <w:pStyle w:val="a3"/>
        <w:jc w:val="right"/>
        <w:rPr>
          <w:rFonts w:ascii="Times New Roman" w:hAnsi="Times New Roman" w:cs="Times New Roman"/>
          <w:b/>
          <w:i/>
          <w:color w:val="000000" w:themeColor="text1"/>
          <w:sz w:val="28"/>
          <w:szCs w:val="28"/>
        </w:rPr>
      </w:pPr>
      <w:r>
        <w:rPr>
          <w:rFonts w:ascii="Times New Roman" w:hAnsi="Times New Roman" w:cs="Times New Roman"/>
          <w:b/>
          <w:i/>
          <w:color w:val="000000" w:themeColor="text1"/>
          <w:sz w:val="28"/>
          <w:szCs w:val="28"/>
        </w:rPr>
        <w:t>Додонова Анастасия ученица 11 «Б» класса</w:t>
      </w:r>
    </w:p>
    <w:p w:rsidR="001B4B59" w:rsidRPr="00797DE2" w:rsidRDefault="001B4B59" w:rsidP="001B4B59">
      <w:pPr>
        <w:pStyle w:val="a3"/>
        <w:rPr>
          <w:rFonts w:ascii="Times New Roman" w:eastAsiaTheme="minorEastAsia" w:hAnsi="Times New Roman" w:cs="Times New Roman"/>
          <w:b/>
          <w:i/>
          <w:sz w:val="28"/>
          <w:szCs w:val="28"/>
          <w:lang w:eastAsia="ru-RU"/>
        </w:rPr>
      </w:pPr>
    </w:p>
    <w:p w:rsidR="00E71299" w:rsidRDefault="00E71299"/>
    <w:sectPr w:rsidR="00E71299" w:rsidSect="002464E9">
      <w:type w:val="continuous"/>
      <w:pgSz w:w="11906" w:h="16838"/>
      <w:pgMar w:top="709" w:right="850" w:bottom="284" w:left="993"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C314C4"/>
    <w:rsid w:val="000060DF"/>
    <w:rsid w:val="001B4B59"/>
    <w:rsid w:val="00202542"/>
    <w:rsid w:val="002D4050"/>
    <w:rsid w:val="00430C78"/>
    <w:rsid w:val="004B272C"/>
    <w:rsid w:val="00686F89"/>
    <w:rsid w:val="006B05C7"/>
    <w:rsid w:val="007A4F40"/>
    <w:rsid w:val="009307C3"/>
    <w:rsid w:val="009F47FD"/>
    <w:rsid w:val="00B5456D"/>
    <w:rsid w:val="00BB619D"/>
    <w:rsid w:val="00C314C4"/>
    <w:rsid w:val="00C77D72"/>
    <w:rsid w:val="00CE0288"/>
    <w:rsid w:val="00D33235"/>
    <w:rsid w:val="00E71299"/>
    <w:rsid w:val="00FC7AD9"/>
    <w:rsid w:val="00FD74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4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14C4"/>
    <w:pPr>
      <w:spacing w:after="0" w:line="240" w:lineRule="auto"/>
    </w:pPr>
  </w:style>
  <w:style w:type="character" w:styleId="a4">
    <w:name w:val="Strong"/>
    <w:basedOn w:val="a0"/>
    <w:uiPriority w:val="22"/>
    <w:qFormat/>
    <w:rsid w:val="00C314C4"/>
    <w:rPr>
      <w:b/>
      <w:bCs/>
    </w:rPr>
  </w:style>
  <w:style w:type="paragraph" w:styleId="a5">
    <w:name w:val="Balloon Text"/>
    <w:basedOn w:val="a"/>
    <w:link w:val="a6"/>
    <w:uiPriority w:val="99"/>
    <w:semiHidden/>
    <w:unhideWhenUsed/>
    <w:rsid w:val="006B05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5C7"/>
    <w:rPr>
      <w:rFonts w:ascii="Tahoma" w:eastAsiaTheme="minorEastAsia" w:hAnsi="Tahoma" w:cs="Tahoma"/>
      <w:sz w:val="16"/>
      <w:szCs w:val="16"/>
      <w:lang w:eastAsia="ru-RU"/>
    </w:rPr>
  </w:style>
  <w:style w:type="paragraph" w:styleId="a7">
    <w:name w:val="Normal (Web)"/>
    <w:basedOn w:val="a"/>
    <w:uiPriority w:val="99"/>
    <w:semiHidden/>
    <w:unhideWhenUsed/>
    <w:rsid w:val="001B4B59"/>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2D4050"/>
    <w:rPr>
      <w:i/>
      <w:iCs/>
    </w:rPr>
  </w:style>
  <w:style w:type="character" w:customStyle="1" w:styleId="apple-converted-space">
    <w:name w:val="apple-converted-space"/>
    <w:basedOn w:val="a0"/>
    <w:rsid w:val="009307C3"/>
  </w:style>
  <w:style w:type="character" w:styleId="a9">
    <w:name w:val="Hyperlink"/>
    <w:basedOn w:val="a0"/>
    <w:uiPriority w:val="99"/>
    <w:semiHidden/>
    <w:unhideWhenUsed/>
    <w:rsid w:val="009307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26672">
      <w:bodyDiv w:val="1"/>
      <w:marLeft w:val="0"/>
      <w:marRight w:val="0"/>
      <w:marTop w:val="0"/>
      <w:marBottom w:val="0"/>
      <w:divBdr>
        <w:top w:val="none" w:sz="0" w:space="0" w:color="auto"/>
        <w:left w:val="none" w:sz="0" w:space="0" w:color="auto"/>
        <w:bottom w:val="none" w:sz="0" w:space="0" w:color="auto"/>
        <w:right w:val="none" w:sz="0" w:space="0" w:color="auto"/>
      </w:divBdr>
    </w:div>
    <w:div w:id="488983333">
      <w:bodyDiv w:val="1"/>
      <w:marLeft w:val="0"/>
      <w:marRight w:val="0"/>
      <w:marTop w:val="0"/>
      <w:marBottom w:val="0"/>
      <w:divBdr>
        <w:top w:val="none" w:sz="0" w:space="0" w:color="auto"/>
        <w:left w:val="none" w:sz="0" w:space="0" w:color="auto"/>
        <w:bottom w:val="none" w:sz="0" w:space="0" w:color="auto"/>
        <w:right w:val="none" w:sz="0" w:space="0" w:color="auto"/>
      </w:divBdr>
    </w:div>
    <w:div w:id="19508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azpravda.kz/" TargetMode="External"/><Relationship Id="rId12" Type="http://schemas.openxmlformats.org/officeDocument/2006/relationships/image" Target="media/image8.jpeg"/><Relationship Id="rId2" Type="http://schemas.openxmlformats.org/officeDocument/2006/relationships/settings" Target="settings.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Альмира</cp:lastModifiedBy>
  <cp:revision>9</cp:revision>
  <cp:lastPrinted>2017-05-02T09:05:00Z</cp:lastPrinted>
  <dcterms:created xsi:type="dcterms:W3CDTF">2017-02-28T07:31:00Z</dcterms:created>
  <dcterms:modified xsi:type="dcterms:W3CDTF">2018-04-04T09:11:00Z</dcterms:modified>
</cp:coreProperties>
</file>