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6BF" w:rsidRDefault="0028686F" w:rsidP="001466BF">
      <w:pPr>
        <w:pStyle w:val="a3"/>
        <w:rPr>
          <w:rFonts w:ascii="Times New Roman" w:hAnsi="Times New Roman" w:cs="Times New Roman"/>
          <w:i/>
          <w:sz w:val="36"/>
          <w:szCs w:val="36"/>
        </w:rPr>
      </w:pPr>
      <w:r>
        <w:rPr>
          <w:rFonts w:ascii="Times New Roman" w:hAnsi="Times New Roman" w:cs="Times New Roman"/>
          <w:noProof/>
          <w:sz w:val="36"/>
          <w:szCs w:val="36"/>
          <w:lang w:eastAsia="ru-RU"/>
        </w:rPr>
        <w:drawing>
          <wp:anchor distT="0" distB="0" distL="114300" distR="114300" simplePos="0" relativeHeight="251655168" behindDoc="1" locked="0" layoutInCell="1" allowOverlap="1">
            <wp:simplePos x="0" y="0"/>
            <wp:positionH relativeFrom="column">
              <wp:posOffset>-240030</wp:posOffset>
            </wp:positionH>
            <wp:positionV relativeFrom="paragraph">
              <wp:posOffset>-102235</wp:posOffset>
            </wp:positionV>
            <wp:extent cx="1285875" cy="1285875"/>
            <wp:effectExtent l="19050" t="0" r="9525" b="0"/>
            <wp:wrapTight wrapText="bothSides">
              <wp:wrapPolygon edited="0">
                <wp:start x="-320" y="0"/>
                <wp:lineTo x="-320" y="21440"/>
                <wp:lineTo x="21760" y="21440"/>
                <wp:lineTo x="21760" y="0"/>
                <wp:lineTo x="-32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5 KZsmall_0.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85875" cy="1285875"/>
                    </a:xfrm>
                    <a:prstGeom prst="rect">
                      <a:avLst/>
                    </a:prstGeom>
                  </pic:spPr>
                </pic:pic>
              </a:graphicData>
            </a:graphic>
          </wp:anchor>
        </w:drawing>
      </w:r>
      <w:r w:rsidR="00861CAB">
        <w:rPr>
          <w:rFonts w:ascii="Times New Roman" w:hAnsi="Times New Roman" w:cs="Times New Roman"/>
          <w:noProof/>
          <w:sz w:val="36"/>
          <w:szCs w:val="36"/>
          <w:lang w:eastAsia="ru-RU"/>
        </w:rPr>
        <w:drawing>
          <wp:anchor distT="0" distB="0" distL="114300" distR="114300" simplePos="0" relativeHeight="251654144" behindDoc="1" locked="0" layoutInCell="1" allowOverlap="1">
            <wp:simplePos x="0" y="0"/>
            <wp:positionH relativeFrom="column">
              <wp:posOffset>5036820</wp:posOffset>
            </wp:positionH>
            <wp:positionV relativeFrom="paragraph">
              <wp:posOffset>-6985</wp:posOffset>
            </wp:positionV>
            <wp:extent cx="1343025" cy="1333500"/>
            <wp:effectExtent l="19050" t="0" r="9525" b="0"/>
            <wp:wrapTight wrapText="bothSides">
              <wp:wrapPolygon edited="0">
                <wp:start x="-306" y="0"/>
                <wp:lineTo x="-306" y="21291"/>
                <wp:lineTo x="21753" y="21291"/>
                <wp:lineTo x="21753" y="0"/>
                <wp:lineTo x="-306" y="0"/>
              </wp:wrapPolygon>
            </wp:wrapTight>
            <wp:docPr id="2" name="Рисунок 5" descr="Coat_of_Arms_of_Akkol_Ra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Akkol_Raion.jpg"/>
                    <pic:cNvPicPr/>
                  </pic:nvPicPr>
                  <pic:blipFill>
                    <a:blip r:embed="rId9" cstate="print"/>
                    <a:stretch>
                      <a:fillRect/>
                    </a:stretch>
                  </pic:blipFill>
                  <pic:spPr>
                    <a:xfrm>
                      <a:off x="0" y="0"/>
                      <a:ext cx="1343025" cy="1333500"/>
                    </a:xfrm>
                    <a:prstGeom prst="rect">
                      <a:avLst/>
                    </a:prstGeom>
                  </pic:spPr>
                </pic:pic>
              </a:graphicData>
            </a:graphic>
          </wp:anchor>
        </w:drawing>
      </w:r>
      <w:r w:rsidR="001466BF" w:rsidRPr="003F40F3">
        <w:rPr>
          <w:rFonts w:ascii="Times New Roman" w:hAnsi="Times New Roman" w:cs="Times New Roman"/>
          <w:sz w:val="36"/>
          <w:szCs w:val="36"/>
        </w:rPr>
        <w:t xml:space="preserve"> </w:t>
      </w:r>
    </w:p>
    <w:p w:rsidR="001466BF" w:rsidRPr="00D70DF7" w:rsidRDefault="001466BF" w:rsidP="001466BF">
      <w:pPr>
        <w:pStyle w:val="a3"/>
        <w:rPr>
          <w:rFonts w:ascii="Times New Roman" w:hAnsi="Times New Roman" w:cs="Times New Roman"/>
          <w:i/>
          <w:sz w:val="36"/>
          <w:szCs w:val="36"/>
        </w:rPr>
      </w:pPr>
      <w:r w:rsidRPr="00D70DF7">
        <w:rPr>
          <w:rFonts w:ascii="Times New Roman" w:hAnsi="Times New Roman" w:cs="Times New Roman"/>
          <w:i/>
          <w:sz w:val="36"/>
          <w:szCs w:val="36"/>
        </w:rPr>
        <w:t xml:space="preserve">Издаётся с 15 декабря 2014 года </w:t>
      </w:r>
    </w:p>
    <w:p w:rsidR="001466BF" w:rsidRDefault="00443017" w:rsidP="001466BF">
      <w:pPr>
        <w:pStyle w:val="a3"/>
        <w:jc w:val="right"/>
        <w:rPr>
          <w:rFonts w:ascii="Times New Roman" w:hAnsi="Times New Roman" w:cs="Times New Roman"/>
          <w:sz w:val="36"/>
          <w:szCs w:val="36"/>
        </w:rPr>
      </w:pPr>
      <w:r w:rsidRPr="0044301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0.2pt;margin-top:20.35pt;width:367.55pt;height:95.8pt;z-index:-251655168" wrapcoords="-44 -169 -44 21431 0 21938 6436 22106 20101 22106 20322 22106 20895 21600 21027 21431 21644 19238 21776 16369 21820 14175 21556 13838 19837 13331 21820 10800 21776 7931 21468 6075 21291 5231 21380 3544 18735 3038 3659 2194 3571 338 3482 -169 -44 -169" fillcolor="#06c" strokecolor="#9cf" strokeweight="1.5pt">
            <v:shadow on="t" color="#900"/>
            <v:textpath style="font-family:&quot;Impact&quot;;v-text-kern:t" trim="t" fitpath="t" string="Белес"/>
            <w10:wrap type="through"/>
          </v:shape>
        </w:pict>
      </w:r>
    </w:p>
    <w:p w:rsidR="001466BF" w:rsidRDefault="001466BF" w:rsidP="001466BF">
      <w:pPr>
        <w:pStyle w:val="a3"/>
        <w:rPr>
          <w:rFonts w:ascii="Times New Roman" w:hAnsi="Times New Roman" w:cs="Times New Roman"/>
          <w:sz w:val="36"/>
          <w:szCs w:val="36"/>
        </w:rPr>
      </w:pPr>
    </w:p>
    <w:p w:rsidR="001466BF" w:rsidRDefault="001466BF" w:rsidP="001466BF">
      <w:pPr>
        <w:pStyle w:val="a3"/>
        <w:rPr>
          <w:rFonts w:ascii="Times New Roman" w:hAnsi="Times New Roman" w:cs="Times New Roman"/>
          <w:sz w:val="36"/>
          <w:szCs w:val="36"/>
        </w:rPr>
      </w:pPr>
    </w:p>
    <w:p w:rsidR="001466BF" w:rsidRPr="006F5AD2" w:rsidRDefault="001466BF" w:rsidP="001466BF">
      <w:pPr>
        <w:pStyle w:val="a3"/>
        <w:rPr>
          <w:rFonts w:ascii="Times New Roman" w:hAnsi="Times New Roman" w:cs="Times New Roman"/>
          <w:sz w:val="36"/>
          <w:szCs w:val="36"/>
        </w:rPr>
      </w:pPr>
    </w:p>
    <w:p w:rsidR="001466BF" w:rsidRPr="003F40F3" w:rsidRDefault="001466BF" w:rsidP="001466BF">
      <w:pPr>
        <w:pStyle w:val="a3"/>
        <w:jc w:val="center"/>
        <w:rPr>
          <w:rFonts w:ascii="Times New Roman" w:hAnsi="Times New Roman" w:cs="Times New Roman"/>
          <w:i/>
          <w:sz w:val="36"/>
          <w:szCs w:val="36"/>
        </w:rPr>
      </w:pPr>
      <w:r>
        <w:rPr>
          <w:rFonts w:ascii="Times New Roman" w:hAnsi="Times New Roman" w:cs="Times New Roman"/>
          <w:i/>
          <w:sz w:val="36"/>
          <w:szCs w:val="36"/>
        </w:rPr>
        <w:t xml:space="preserve">Школьная </w:t>
      </w:r>
      <w:r w:rsidRPr="003F40F3">
        <w:rPr>
          <w:rFonts w:ascii="Times New Roman" w:hAnsi="Times New Roman" w:cs="Times New Roman"/>
          <w:i/>
          <w:sz w:val="36"/>
          <w:szCs w:val="36"/>
        </w:rPr>
        <w:t>газета Аккольской средней школы №1</w:t>
      </w:r>
    </w:p>
    <w:p w:rsidR="001466BF" w:rsidRPr="003F40F3" w:rsidRDefault="001466BF" w:rsidP="001466BF">
      <w:pPr>
        <w:pStyle w:val="a3"/>
        <w:jc w:val="center"/>
        <w:rPr>
          <w:rFonts w:ascii="Times New Roman" w:hAnsi="Times New Roman" w:cs="Times New Roman"/>
          <w:i/>
          <w:sz w:val="36"/>
          <w:szCs w:val="36"/>
        </w:rPr>
      </w:pPr>
      <w:r w:rsidRPr="003F40F3">
        <w:rPr>
          <w:rFonts w:ascii="Times New Roman" w:hAnsi="Times New Roman" w:cs="Times New Roman"/>
          <w:i/>
          <w:sz w:val="36"/>
          <w:szCs w:val="36"/>
        </w:rPr>
        <w:t>им. П.Исакова</w:t>
      </w:r>
      <w:r>
        <w:rPr>
          <w:rFonts w:ascii="Times New Roman" w:hAnsi="Times New Roman" w:cs="Times New Roman"/>
          <w:i/>
          <w:sz w:val="36"/>
          <w:szCs w:val="36"/>
        </w:rPr>
        <w:t xml:space="preserve"> </w:t>
      </w:r>
      <w:r>
        <w:rPr>
          <w:rFonts w:ascii="Times New Roman" w:hAnsi="Times New Roman" w:cs="Times New Roman"/>
          <w:i/>
          <w:sz w:val="32"/>
          <w:szCs w:val="32"/>
        </w:rPr>
        <w:t>№ 6/26  (февраль, 2017г</w:t>
      </w:r>
      <w:r w:rsidRPr="003F40F3">
        <w:rPr>
          <w:rFonts w:ascii="Times New Roman" w:hAnsi="Times New Roman" w:cs="Times New Roman"/>
          <w:i/>
          <w:sz w:val="32"/>
          <w:szCs w:val="32"/>
        </w:rPr>
        <w:t>.)</w:t>
      </w:r>
    </w:p>
    <w:p w:rsidR="001466BF" w:rsidRDefault="00B545FF" w:rsidP="001466BF">
      <w:pPr>
        <w:jc w:val="center"/>
        <w:rPr>
          <w:rFonts w:ascii="Times New Roman" w:hAnsi="Times New Roman" w:cs="Times New Roman"/>
          <w:i/>
          <w:sz w:val="36"/>
          <w:szCs w:val="36"/>
        </w:rPr>
      </w:pPr>
      <w:r>
        <w:rPr>
          <w:rFonts w:ascii="Times New Roman" w:hAnsi="Times New Roman" w:cs="Times New Roman"/>
          <w:i/>
          <w:noProof/>
          <w:sz w:val="36"/>
          <w:szCs w:val="36"/>
          <w:lang w:eastAsia="ru-RU"/>
        </w:rPr>
        <w:drawing>
          <wp:anchor distT="0" distB="0" distL="114300" distR="114300" simplePos="0" relativeHeight="251658240" behindDoc="0" locked="0" layoutInCell="1" allowOverlap="1">
            <wp:simplePos x="0" y="0"/>
            <wp:positionH relativeFrom="column">
              <wp:posOffset>988695</wp:posOffset>
            </wp:positionH>
            <wp:positionV relativeFrom="paragraph">
              <wp:posOffset>335915</wp:posOffset>
            </wp:positionV>
            <wp:extent cx="4362450" cy="1114425"/>
            <wp:effectExtent l="19050" t="0" r="0" b="0"/>
            <wp:wrapThrough wrapText="bothSides">
              <wp:wrapPolygon edited="0">
                <wp:start x="-94" y="0"/>
                <wp:lineTo x="-94" y="21415"/>
                <wp:lineTo x="21600" y="21415"/>
                <wp:lineTo x="21600" y="0"/>
                <wp:lineTo x="-94" y="0"/>
              </wp:wrapPolygon>
            </wp:wrapThrough>
            <wp:docPr id="7" name="preview-image" descr="http://vedmochka.net/media/k2/items/cache/509990894612754a72fa5171d588a179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vedmochka.net/media/k2/items/cache/509990894612754a72fa5171d588a179_XL.jpg"/>
                    <pic:cNvPicPr>
                      <a:picLocks noChangeAspect="1" noChangeArrowheads="1"/>
                    </pic:cNvPicPr>
                  </pic:nvPicPr>
                  <pic:blipFill>
                    <a:blip r:embed="rId10"/>
                    <a:srcRect t="27429"/>
                    <a:stretch>
                      <a:fillRect/>
                    </a:stretch>
                  </pic:blipFill>
                  <pic:spPr bwMode="auto">
                    <a:xfrm>
                      <a:off x="0" y="0"/>
                      <a:ext cx="4362450" cy="1114425"/>
                    </a:xfrm>
                    <a:prstGeom prst="rect">
                      <a:avLst/>
                    </a:prstGeom>
                    <a:noFill/>
                    <a:ln w="9525">
                      <a:noFill/>
                      <a:miter lim="800000"/>
                      <a:headEnd/>
                      <a:tailEnd/>
                    </a:ln>
                  </pic:spPr>
                </pic:pic>
              </a:graphicData>
            </a:graphic>
          </wp:anchor>
        </w:drawing>
      </w:r>
      <w:r w:rsidR="001466BF" w:rsidRPr="00B66E38">
        <w:rPr>
          <w:rFonts w:ascii="Times New Roman" w:hAnsi="Times New Roman" w:cs="Times New Roman"/>
          <w:i/>
          <w:sz w:val="36"/>
          <w:szCs w:val="36"/>
        </w:rPr>
        <w:t>для учителей, учеников и родителей.</w:t>
      </w:r>
    </w:p>
    <w:p w:rsidR="001466BF" w:rsidRDefault="001466BF" w:rsidP="001466BF">
      <w:pPr>
        <w:pStyle w:val="a3"/>
        <w:jc w:val="center"/>
        <w:rPr>
          <w:rStyle w:val="a4"/>
          <w:rFonts w:ascii="Times New Roman" w:hAnsi="Times New Roman" w:cs="Times New Roman"/>
          <w:i/>
          <w:sz w:val="56"/>
          <w:szCs w:val="56"/>
        </w:rPr>
      </w:pPr>
    </w:p>
    <w:p w:rsidR="00B545FF" w:rsidRDefault="00B545FF" w:rsidP="00861CAB">
      <w:pPr>
        <w:pStyle w:val="a3"/>
        <w:jc w:val="both"/>
        <w:rPr>
          <w:rStyle w:val="a4"/>
          <w:rFonts w:ascii="Times New Roman" w:hAnsi="Times New Roman" w:cs="Times New Roman"/>
          <w:b w:val="0"/>
          <w:bCs w:val="0"/>
          <w:sz w:val="28"/>
          <w:szCs w:val="28"/>
        </w:rPr>
      </w:pPr>
    </w:p>
    <w:p w:rsidR="00B545FF" w:rsidRDefault="00B545FF" w:rsidP="00861CAB">
      <w:pPr>
        <w:pStyle w:val="a3"/>
        <w:jc w:val="both"/>
        <w:rPr>
          <w:rStyle w:val="a4"/>
          <w:rFonts w:ascii="Times New Roman" w:hAnsi="Times New Roman" w:cs="Times New Roman"/>
          <w:b w:val="0"/>
          <w:bCs w:val="0"/>
          <w:sz w:val="28"/>
          <w:szCs w:val="28"/>
        </w:rPr>
      </w:pPr>
    </w:p>
    <w:p w:rsidR="00B545FF" w:rsidRDefault="00B545FF" w:rsidP="00861CAB">
      <w:pPr>
        <w:pStyle w:val="a3"/>
        <w:jc w:val="both"/>
        <w:rPr>
          <w:rStyle w:val="a4"/>
          <w:rFonts w:ascii="Times New Roman" w:hAnsi="Times New Roman" w:cs="Times New Roman"/>
          <w:b w:val="0"/>
          <w:bCs w:val="0"/>
          <w:sz w:val="28"/>
          <w:szCs w:val="28"/>
        </w:rPr>
      </w:pPr>
    </w:p>
    <w:p w:rsidR="001466BF" w:rsidRDefault="001466BF" w:rsidP="00861CAB">
      <w:pPr>
        <w:pStyle w:val="a3"/>
        <w:jc w:val="both"/>
        <w:rPr>
          <w:rStyle w:val="a4"/>
          <w:rFonts w:ascii="Times New Roman" w:hAnsi="Times New Roman" w:cs="Times New Roman"/>
          <w:b w:val="0"/>
          <w:bCs w:val="0"/>
          <w:sz w:val="28"/>
          <w:szCs w:val="28"/>
        </w:rPr>
      </w:pPr>
      <w:r>
        <w:rPr>
          <w:rStyle w:val="a4"/>
          <w:rFonts w:ascii="Times New Roman" w:hAnsi="Times New Roman" w:cs="Times New Roman"/>
          <w:b w:val="0"/>
          <w:bCs w:val="0"/>
          <w:sz w:val="28"/>
          <w:szCs w:val="28"/>
        </w:rPr>
        <w:t>Масленица – славянский традиционный  праздник, отмечаемый в течение недели.</w:t>
      </w:r>
      <w:r w:rsidR="0027645A">
        <w:rPr>
          <w:rStyle w:val="a4"/>
          <w:rFonts w:ascii="Times New Roman" w:hAnsi="Times New Roman" w:cs="Times New Roman"/>
          <w:b w:val="0"/>
          <w:bCs w:val="0"/>
          <w:sz w:val="28"/>
          <w:szCs w:val="28"/>
        </w:rPr>
        <w:t xml:space="preserve"> </w:t>
      </w:r>
      <w:r>
        <w:rPr>
          <w:rStyle w:val="a4"/>
          <w:rFonts w:ascii="Times New Roman" w:hAnsi="Times New Roman" w:cs="Times New Roman"/>
          <w:b w:val="0"/>
          <w:bCs w:val="0"/>
          <w:sz w:val="28"/>
          <w:szCs w:val="28"/>
        </w:rPr>
        <w:t xml:space="preserve">В народном календаре восточных славян праздник </w:t>
      </w:r>
      <w:r w:rsidR="0027645A">
        <w:rPr>
          <w:rStyle w:val="a4"/>
          <w:rFonts w:ascii="Times New Roman" w:hAnsi="Times New Roman" w:cs="Times New Roman"/>
          <w:b w:val="0"/>
          <w:bCs w:val="0"/>
          <w:sz w:val="28"/>
          <w:szCs w:val="28"/>
        </w:rPr>
        <w:t>маркирует границу зимы и весны.</w:t>
      </w:r>
      <w:r>
        <w:rPr>
          <w:rStyle w:val="a4"/>
          <w:rFonts w:ascii="Times New Roman" w:hAnsi="Times New Roman" w:cs="Times New Roman"/>
          <w:b w:val="0"/>
          <w:bCs w:val="0"/>
          <w:sz w:val="28"/>
          <w:szCs w:val="28"/>
        </w:rPr>
        <w:t xml:space="preserve"> Каждому дня масленичной недели дано было своё имя:</w:t>
      </w:r>
    </w:p>
    <w:p w:rsidR="00B545FF" w:rsidRDefault="00B545FF" w:rsidP="00861CAB">
      <w:pPr>
        <w:pStyle w:val="a3"/>
        <w:jc w:val="center"/>
        <w:rPr>
          <w:rStyle w:val="a4"/>
          <w:rFonts w:ascii="Times New Roman" w:hAnsi="Times New Roman" w:cs="Times New Roman"/>
          <w:b w:val="0"/>
          <w:bCs w:val="0"/>
          <w:sz w:val="28"/>
          <w:szCs w:val="28"/>
        </w:rPr>
        <w:sectPr w:rsidR="00B545FF" w:rsidSect="00861CAB">
          <w:pgSz w:w="11906" w:h="16838"/>
          <w:pgMar w:top="851" w:right="991" w:bottom="426" w:left="993"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pPr>
    </w:p>
    <w:p w:rsidR="001466BF" w:rsidRDefault="001466BF" w:rsidP="00861CAB">
      <w:pPr>
        <w:pStyle w:val="a3"/>
        <w:jc w:val="center"/>
        <w:rPr>
          <w:rStyle w:val="a4"/>
          <w:rFonts w:ascii="Times New Roman" w:hAnsi="Times New Roman" w:cs="Times New Roman"/>
          <w:b w:val="0"/>
          <w:bCs w:val="0"/>
          <w:sz w:val="28"/>
          <w:szCs w:val="28"/>
        </w:rPr>
      </w:pPr>
      <w:r>
        <w:rPr>
          <w:rStyle w:val="a4"/>
          <w:rFonts w:ascii="Times New Roman" w:hAnsi="Times New Roman" w:cs="Times New Roman"/>
          <w:b w:val="0"/>
          <w:bCs w:val="0"/>
          <w:sz w:val="28"/>
          <w:szCs w:val="28"/>
        </w:rPr>
        <w:lastRenderedPageBreak/>
        <w:t>Понедельник – Встреча</w:t>
      </w:r>
    </w:p>
    <w:p w:rsidR="001466BF" w:rsidRDefault="001466BF" w:rsidP="00861CAB">
      <w:pPr>
        <w:pStyle w:val="a3"/>
        <w:jc w:val="center"/>
        <w:rPr>
          <w:rStyle w:val="a4"/>
          <w:rFonts w:ascii="Times New Roman" w:hAnsi="Times New Roman" w:cs="Times New Roman"/>
          <w:b w:val="0"/>
          <w:bCs w:val="0"/>
          <w:sz w:val="28"/>
          <w:szCs w:val="28"/>
        </w:rPr>
      </w:pPr>
      <w:r>
        <w:rPr>
          <w:rStyle w:val="a4"/>
          <w:rFonts w:ascii="Times New Roman" w:hAnsi="Times New Roman" w:cs="Times New Roman"/>
          <w:b w:val="0"/>
          <w:bCs w:val="0"/>
          <w:sz w:val="28"/>
          <w:szCs w:val="28"/>
        </w:rPr>
        <w:t>Вторник – Заигрыши</w:t>
      </w:r>
    </w:p>
    <w:p w:rsidR="001466BF" w:rsidRDefault="001466BF" w:rsidP="00861CAB">
      <w:pPr>
        <w:pStyle w:val="a3"/>
        <w:jc w:val="center"/>
        <w:rPr>
          <w:rStyle w:val="a4"/>
          <w:rFonts w:ascii="Times New Roman" w:hAnsi="Times New Roman" w:cs="Times New Roman"/>
          <w:b w:val="0"/>
          <w:bCs w:val="0"/>
          <w:sz w:val="28"/>
          <w:szCs w:val="28"/>
        </w:rPr>
      </w:pPr>
      <w:r>
        <w:rPr>
          <w:rStyle w:val="a4"/>
          <w:rFonts w:ascii="Times New Roman" w:hAnsi="Times New Roman" w:cs="Times New Roman"/>
          <w:b w:val="0"/>
          <w:bCs w:val="0"/>
          <w:sz w:val="28"/>
          <w:szCs w:val="28"/>
        </w:rPr>
        <w:t>Среда – Лакомка</w:t>
      </w:r>
    </w:p>
    <w:p w:rsidR="001466BF" w:rsidRDefault="001466BF" w:rsidP="00861CAB">
      <w:pPr>
        <w:pStyle w:val="a3"/>
        <w:jc w:val="center"/>
        <w:rPr>
          <w:rStyle w:val="a4"/>
          <w:rFonts w:ascii="Times New Roman" w:hAnsi="Times New Roman" w:cs="Times New Roman"/>
          <w:b w:val="0"/>
          <w:bCs w:val="0"/>
          <w:sz w:val="28"/>
          <w:szCs w:val="28"/>
        </w:rPr>
      </w:pPr>
      <w:r>
        <w:rPr>
          <w:rStyle w:val="a4"/>
          <w:rFonts w:ascii="Times New Roman" w:hAnsi="Times New Roman" w:cs="Times New Roman"/>
          <w:b w:val="0"/>
          <w:bCs w:val="0"/>
          <w:sz w:val="28"/>
          <w:szCs w:val="28"/>
        </w:rPr>
        <w:t>Четверг – Разгул</w:t>
      </w:r>
    </w:p>
    <w:p w:rsidR="001466BF" w:rsidRDefault="001466BF" w:rsidP="00861CAB">
      <w:pPr>
        <w:pStyle w:val="a3"/>
        <w:jc w:val="center"/>
        <w:rPr>
          <w:rStyle w:val="a4"/>
          <w:rFonts w:ascii="Times New Roman" w:hAnsi="Times New Roman" w:cs="Times New Roman"/>
          <w:b w:val="0"/>
          <w:bCs w:val="0"/>
          <w:sz w:val="28"/>
          <w:szCs w:val="28"/>
        </w:rPr>
      </w:pPr>
      <w:r>
        <w:rPr>
          <w:rStyle w:val="a4"/>
          <w:rFonts w:ascii="Times New Roman" w:hAnsi="Times New Roman" w:cs="Times New Roman"/>
          <w:b w:val="0"/>
          <w:bCs w:val="0"/>
          <w:sz w:val="28"/>
          <w:szCs w:val="28"/>
        </w:rPr>
        <w:lastRenderedPageBreak/>
        <w:t>Пятница – Тёщины вечерни</w:t>
      </w:r>
    </w:p>
    <w:p w:rsidR="001466BF" w:rsidRDefault="001466BF" w:rsidP="00861CAB">
      <w:pPr>
        <w:pStyle w:val="a3"/>
        <w:jc w:val="center"/>
        <w:rPr>
          <w:rStyle w:val="a4"/>
          <w:rFonts w:ascii="Times New Roman" w:hAnsi="Times New Roman" w:cs="Times New Roman"/>
          <w:b w:val="0"/>
          <w:bCs w:val="0"/>
          <w:sz w:val="28"/>
          <w:szCs w:val="28"/>
        </w:rPr>
      </w:pPr>
      <w:r>
        <w:rPr>
          <w:rStyle w:val="a4"/>
          <w:rFonts w:ascii="Times New Roman" w:hAnsi="Times New Roman" w:cs="Times New Roman"/>
          <w:b w:val="0"/>
          <w:bCs w:val="0"/>
          <w:sz w:val="28"/>
          <w:szCs w:val="28"/>
        </w:rPr>
        <w:t xml:space="preserve">Суббота – </w:t>
      </w:r>
      <w:r w:rsidR="00861CAB">
        <w:rPr>
          <w:rStyle w:val="a4"/>
          <w:rFonts w:ascii="Times New Roman" w:hAnsi="Times New Roman" w:cs="Times New Roman"/>
          <w:b w:val="0"/>
          <w:bCs w:val="0"/>
          <w:sz w:val="28"/>
          <w:szCs w:val="28"/>
        </w:rPr>
        <w:t>Золовкины</w:t>
      </w:r>
      <w:r>
        <w:rPr>
          <w:rStyle w:val="a4"/>
          <w:rFonts w:ascii="Times New Roman" w:hAnsi="Times New Roman" w:cs="Times New Roman"/>
          <w:b w:val="0"/>
          <w:bCs w:val="0"/>
          <w:sz w:val="28"/>
          <w:szCs w:val="28"/>
        </w:rPr>
        <w:t xml:space="preserve"> посиделки</w:t>
      </w:r>
    </w:p>
    <w:p w:rsidR="001466BF" w:rsidRDefault="001466BF" w:rsidP="00861CAB">
      <w:pPr>
        <w:pStyle w:val="a3"/>
        <w:jc w:val="center"/>
        <w:rPr>
          <w:rStyle w:val="a4"/>
          <w:rFonts w:ascii="Times New Roman" w:hAnsi="Times New Roman" w:cs="Times New Roman"/>
          <w:b w:val="0"/>
          <w:bCs w:val="0"/>
          <w:sz w:val="28"/>
          <w:szCs w:val="28"/>
        </w:rPr>
      </w:pPr>
      <w:r>
        <w:rPr>
          <w:rStyle w:val="a4"/>
          <w:rFonts w:ascii="Times New Roman" w:hAnsi="Times New Roman" w:cs="Times New Roman"/>
          <w:b w:val="0"/>
          <w:bCs w:val="0"/>
          <w:sz w:val="28"/>
          <w:szCs w:val="28"/>
        </w:rPr>
        <w:t xml:space="preserve">Воскресенье -  </w:t>
      </w:r>
      <w:r w:rsidR="00861CAB">
        <w:rPr>
          <w:rStyle w:val="a4"/>
          <w:rFonts w:ascii="Times New Roman" w:hAnsi="Times New Roman" w:cs="Times New Roman"/>
          <w:b w:val="0"/>
          <w:bCs w:val="0"/>
          <w:sz w:val="28"/>
          <w:szCs w:val="28"/>
        </w:rPr>
        <w:t>Прощеный</w:t>
      </w:r>
      <w:r>
        <w:rPr>
          <w:rStyle w:val="a4"/>
          <w:rFonts w:ascii="Times New Roman" w:hAnsi="Times New Roman" w:cs="Times New Roman"/>
          <w:b w:val="0"/>
          <w:bCs w:val="0"/>
          <w:sz w:val="28"/>
          <w:szCs w:val="28"/>
        </w:rPr>
        <w:t xml:space="preserve"> день</w:t>
      </w:r>
    </w:p>
    <w:p w:rsidR="00B545FF" w:rsidRDefault="00B545FF" w:rsidP="00861CAB">
      <w:pPr>
        <w:pStyle w:val="a3"/>
        <w:ind w:firstLine="708"/>
        <w:jc w:val="both"/>
        <w:rPr>
          <w:rStyle w:val="a4"/>
          <w:rFonts w:ascii="Times New Roman" w:hAnsi="Times New Roman" w:cs="Times New Roman"/>
          <w:b w:val="0"/>
          <w:bCs w:val="0"/>
          <w:sz w:val="28"/>
          <w:szCs w:val="28"/>
        </w:rPr>
        <w:sectPr w:rsidR="00B545FF" w:rsidSect="00B545FF">
          <w:type w:val="continuous"/>
          <w:pgSz w:w="11906" w:h="16838"/>
          <w:pgMar w:top="851" w:right="991" w:bottom="426" w:left="993" w:header="708" w:footer="708" w:gutter="0"/>
          <w:pgBorders w:offsetFrom="page">
            <w:top w:val="sun" w:sz="18" w:space="24" w:color="auto"/>
            <w:left w:val="sun" w:sz="18" w:space="24" w:color="auto"/>
            <w:bottom w:val="sun" w:sz="18" w:space="24" w:color="auto"/>
            <w:right w:val="sun" w:sz="18" w:space="24" w:color="auto"/>
          </w:pgBorders>
          <w:cols w:num="2" w:space="708"/>
          <w:docGrid w:linePitch="360"/>
        </w:sectPr>
      </w:pPr>
    </w:p>
    <w:p w:rsidR="0027645A" w:rsidRDefault="0027645A" w:rsidP="00861CAB">
      <w:pPr>
        <w:pStyle w:val="a3"/>
        <w:ind w:firstLine="708"/>
        <w:jc w:val="both"/>
        <w:rPr>
          <w:rStyle w:val="a4"/>
          <w:rFonts w:ascii="Times New Roman" w:hAnsi="Times New Roman" w:cs="Times New Roman"/>
          <w:b w:val="0"/>
          <w:bCs w:val="0"/>
          <w:sz w:val="28"/>
          <w:szCs w:val="28"/>
        </w:rPr>
      </w:pPr>
      <w:r>
        <w:rPr>
          <w:rStyle w:val="a4"/>
          <w:rFonts w:ascii="Times New Roman" w:hAnsi="Times New Roman" w:cs="Times New Roman"/>
          <w:b w:val="0"/>
          <w:bCs w:val="0"/>
          <w:sz w:val="28"/>
          <w:szCs w:val="28"/>
        </w:rPr>
        <w:lastRenderedPageBreak/>
        <w:t>Дата Масленицы меняется каждый год от даты празднования Пасхи. Главные традиционные атрибуты народного празднования Масленицы – чучело Масленицы, забавы, катание на санях, гулянья, у русских обязательно блины и лепешки, у украинцев и белорусов – вареники и сырники.</w:t>
      </w:r>
    </w:p>
    <w:p w:rsidR="0027645A" w:rsidRDefault="0027645A" w:rsidP="00B545FF">
      <w:pPr>
        <w:pStyle w:val="a3"/>
        <w:jc w:val="both"/>
        <w:rPr>
          <w:rStyle w:val="a4"/>
          <w:rFonts w:ascii="Times New Roman" w:hAnsi="Times New Roman" w:cs="Times New Roman"/>
          <w:b w:val="0"/>
          <w:bCs w:val="0"/>
          <w:sz w:val="28"/>
          <w:szCs w:val="28"/>
        </w:rPr>
      </w:pPr>
      <w:r>
        <w:rPr>
          <w:rStyle w:val="a4"/>
          <w:rFonts w:ascii="Times New Roman" w:hAnsi="Times New Roman" w:cs="Times New Roman"/>
          <w:b w:val="0"/>
          <w:bCs w:val="0"/>
          <w:sz w:val="28"/>
          <w:szCs w:val="28"/>
        </w:rPr>
        <w:tab/>
        <w:t>Вся неделя делится на два периода: Узкая Масленица и Широкая Масленица. Узкая Масленица – первые три дня, Широкая Маслен</w:t>
      </w:r>
      <w:r w:rsidR="00861CAB">
        <w:rPr>
          <w:rStyle w:val="a4"/>
          <w:rFonts w:ascii="Times New Roman" w:hAnsi="Times New Roman" w:cs="Times New Roman"/>
          <w:b w:val="0"/>
          <w:bCs w:val="0"/>
          <w:sz w:val="28"/>
          <w:szCs w:val="28"/>
        </w:rPr>
        <w:t>ица это последние четыре дня. В</w:t>
      </w:r>
      <w:r>
        <w:rPr>
          <w:rStyle w:val="a4"/>
          <w:rFonts w:ascii="Times New Roman" w:hAnsi="Times New Roman" w:cs="Times New Roman"/>
          <w:b w:val="0"/>
          <w:bCs w:val="0"/>
          <w:sz w:val="28"/>
          <w:szCs w:val="28"/>
        </w:rPr>
        <w:t xml:space="preserve">первые дни можно было заниматься </w:t>
      </w:r>
      <w:proofErr w:type="gramStart"/>
      <w:r>
        <w:rPr>
          <w:rStyle w:val="a4"/>
          <w:rFonts w:ascii="Times New Roman" w:hAnsi="Times New Roman" w:cs="Times New Roman"/>
          <w:b w:val="0"/>
          <w:bCs w:val="0"/>
          <w:sz w:val="28"/>
          <w:szCs w:val="28"/>
        </w:rPr>
        <w:t>хозяйственными</w:t>
      </w:r>
      <w:proofErr w:type="gramEnd"/>
      <w:r>
        <w:rPr>
          <w:rStyle w:val="a4"/>
          <w:rFonts w:ascii="Times New Roman" w:hAnsi="Times New Roman" w:cs="Times New Roman"/>
          <w:b w:val="0"/>
          <w:bCs w:val="0"/>
          <w:sz w:val="28"/>
          <w:szCs w:val="28"/>
        </w:rPr>
        <w:t xml:space="preserve"> работами, а с четверга все работы прекращались, и начиналась Широкая Масленица. Народ </w:t>
      </w:r>
      <w:r w:rsidR="00861CAB">
        <w:rPr>
          <w:rStyle w:val="a4"/>
          <w:rFonts w:ascii="Times New Roman" w:hAnsi="Times New Roman" w:cs="Times New Roman"/>
          <w:b w:val="0"/>
          <w:bCs w:val="0"/>
          <w:sz w:val="28"/>
          <w:szCs w:val="28"/>
        </w:rPr>
        <w:t>предавался</w:t>
      </w:r>
      <w:r>
        <w:rPr>
          <w:rStyle w:val="a4"/>
          <w:rFonts w:ascii="Times New Roman" w:hAnsi="Times New Roman" w:cs="Times New Roman"/>
          <w:b w:val="0"/>
          <w:bCs w:val="0"/>
          <w:sz w:val="28"/>
          <w:szCs w:val="28"/>
        </w:rPr>
        <w:t xml:space="preserve"> всевозможным потехам, устраивались катания на лошадях, кулачные бои, различные соревнования, которые завершались шумными пирушками.</w:t>
      </w:r>
      <w:r w:rsidR="00B545FF">
        <w:rPr>
          <w:rStyle w:val="a4"/>
          <w:rFonts w:ascii="Times New Roman" w:hAnsi="Times New Roman" w:cs="Times New Roman"/>
          <w:b w:val="0"/>
          <w:bCs w:val="0"/>
          <w:sz w:val="28"/>
          <w:szCs w:val="28"/>
        </w:rPr>
        <w:t xml:space="preserve"> </w:t>
      </w:r>
      <w:r>
        <w:rPr>
          <w:rStyle w:val="a4"/>
          <w:rFonts w:ascii="Times New Roman" w:hAnsi="Times New Roman" w:cs="Times New Roman"/>
          <w:b w:val="0"/>
          <w:bCs w:val="0"/>
          <w:sz w:val="28"/>
          <w:szCs w:val="28"/>
        </w:rPr>
        <w:t>Масленичные гулянья повсеместно сопровождались разведением костров и ритуальными прыжками через огонь. Отличительной чертой гуляний были масленичные песни.</w:t>
      </w:r>
    </w:p>
    <w:p w:rsidR="0027645A" w:rsidRDefault="0027645A" w:rsidP="00861CAB">
      <w:pPr>
        <w:pStyle w:val="a3"/>
        <w:ind w:firstLine="708"/>
        <w:jc w:val="both"/>
        <w:rPr>
          <w:rStyle w:val="a4"/>
          <w:rFonts w:ascii="Times New Roman" w:hAnsi="Times New Roman" w:cs="Times New Roman"/>
          <w:b w:val="0"/>
          <w:bCs w:val="0"/>
          <w:sz w:val="28"/>
          <w:szCs w:val="28"/>
        </w:rPr>
      </w:pPr>
      <w:r>
        <w:rPr>
          <w:rStyle w:val="a4"/>
          <w:rFonts w:ascii="Times New Roman" w:hAnsi="Times New Roman" w:cs="Times New Roman"/>
          <w:b w:val="0"/>
          <w:bCs w:val="0"/>
          <w:sz w:val="28"/>
          <w:szCs w:val="28"/>
        </w:rPr>
        <w:t>Кульминацией всей масленичной недели в воскресенье происходило заговенье перед началом Великого поста. Все близкие люди просили друг у друга проще</w:t>
      </w:r>
      <w:r w:rsidR="00861CAB">
        <w:rPr>
          <w:rStyle w:val="a4"/>
          <w:rFonts w:ascii="Times New Roman" w:hAnsi="Times New Roman" w:cs="Times New Roman"/>
          <w:b w:val="0"/>
          <w:bCs w:val="0"/>
          <w:sz w:val="28"/>
          <w:szCs w:val="28"/>
        </w:rPr>
        <w:t>ния за все причиненные</w:t>
      </w:r>
      <w:r>
        <w:rPr>
          <w:rStyle w:val="a4"/>
          <w:rFonts w:ascii="Times New Roman" w:hAnsi="Times New Roman" w:cs="Times New Roman"/>
          <w:b w:val="0"/>
          <w:bCs w:val="0"/>
          <w:sz w:val="28"/>
          <w:szCs w:val="28"/>
        </w:rPr>
        <w:t xml:space="preserve"> за год неприятности и обиды. </w:t>
      </w:r>
      <w:r w:rsidR="00861CAB">
        <w:rPr>
          <w:rStyle w:val="a4"/>
          <w:rFonts w:ascii="Times New Roman" w:hAnsi="Times New Roman" w:cs="Times New Roman"/>
          <w:b w:val="0"/>
          <w:bCs w:val="0"/>
          <w:sz w:val="28"/>
          <w:szCs w:val="28"/>
        </w:rPr>
        <w:t>Остатки праздничной еды сжигали, посуду тщательно мыли. В конце праздника торжественно сжигали чучело Масленицы, полученный пепел распали по полям.</w:t>
      </w:r>
      <w:r>
        <w:rPr>
          <w:rStyle w:val="a4"/>
          <w:rFonts w:ascii="Times New Roman" w:hAnsi="Times New Roman" w:cs="Times New Roman"/>
          <w:b w:val="0"/>
          <w:bCs w:val="0"/>
          <w:sz w:val="28"/>
          <w:szCs w:val="28"/>
        </w:rPr>
        <w:t xml:space="preserve"> </w:t>
      </w:r>
    </w:p>
    <w:p w:rsidR="00861CAB" w:rsidRPr="00861CAB" w:rsidRDefault="00861CAB" w:rsidP="00861CAB">
      <w:pPr>
        <w:pStyle w:val="a3"/>
        <w:ind w:firstLine="708"/>
        <w:jc w:val="right"/>
        <w:rPr>
          <w:rStyle w:val="a4"/>
          <w:rFonts w:ascii="Times New Roman" w:hAnsi="Times New Roman" w:cs="Times New Roman"/>
          <w:bCs w:val="0"/>
          <w:sz w:val="28"/>
          <w:szCs w:val="28"/>
        </w:rPr>
      </w:pPr>
      <w:proofErr w:type="spellStart"/>
      <w:r w:rsidRPr="00861CAB">
        <w:rPr>
          <w:rStyle w:val="a4"/>
          <w:rFonts w:ascii="Times New Roman" w:hAnsi="Times New Roman" w:cs="Times New Roman"/>
          <w:bCs w:val="0"/>
          <w:sz w:val="28"/>
          <w:szCs w:val="28"/>
        </w:rPr>
        <w:t>соб</w:t>
      </w:r>
      <w:proofErr w:type="gramStart"/>
      <w:r w:rsidRPr="00861CAB">
        <w:rPr>
          <w:rStyle w:val="a4"/>
          <w:rFonts w:ascii="Times New Roman" w:hAnsi="Times New Roman" w:cs="Times New Roman"/>
          <w:bCs w:val="0"/>
          <w:sz w:val="28"/>
          <w:szCs w:val="28"/>
        </w:rPr>
        <w:t>.к</w:t>
      </w:r>
      <w:proofErr w:type="gramEnd"/>
      <w:r w:rsidRPr="00861CAB">
        <w:rPr>
          <w:rStyle w:val="a4"/>
          <w:rFonts w:ascii="Times New Roman" w:hAnsi="Times New Roman" w:cs="Times New Roman"/>
          <w:bCs w:val="0"/>
          <w:sz w:val="28"/>
          <w:szCs w:val="28"/>
        </w:rPr>
        <w:t>ор</w:t>
      </w:r>
      <w:proofErr w:type="spellEnd"/>
      <w:r w:rsidRPr="00861CAB">
        <w:rPr>
          <w:rStyle w:val="a4"/>
          <w:rFonts w:ascii="Times New Roman" w:hAnsi="Times New Roman" w:cs="Times New Roman"/>
          <w:bCs w:val="0"/>
          <w:sz w:val="28"/>
          <w:szCs w:val="28"/>
        </w:rPr>
        <w:t>.</w:t>
      </w:r>
    </w:p>
    <w:p w:rsidR="001466BF" w:rsidRDefault="001466BF" w:rsidP="001466BF">
      <w:pPr>
        <w:pStyle w:val="a3"/>
        <w:jc w:val="both"/>
        <w:rPr>
          <w:rFonts w:ascii="Times New Roman" w:hAnsi="Times New Roman" w:cs="Times New Roman"/>
          <w:sz w:val="28"/>
          <w:szCs w:val="28"/>
        </w:rPr>
      </w:pPr>
    </w:p>
    <w:p w:rsidR="00B545FF" w:rsidRDefault="00B545FF" w:rsidP="001466BF">
      <w:pPr>
        <w:pStyle w:val="a3"/>
        <w:jc w:val="both"/>
        <w:rPr>
          <w:rFonts w:ascii="Times New Roman" w:hAnsi="Times New Roman" w:cs="Times New Roman"/>
          <w:sz w:val="28"/>
          <w:szCs w:val="28"/>
        </w:rPr>
      </w:pPr>
    </w:p>
    <w:p w:rsidR="001466BF" w:rsidRDefault="00B545FF" w:rsidP="001466BF">
      <w:pPr>
        <w:spacing w:after="0" w:line="240" w:lineRule="auto"/>
        <w:contextualSpacing/>
        <w:jc w:val="both"/>
        <w:rPr>
          <w:rFonts w:ascii="Times New Roman" w:hAnsi="Times New Roman" w:cs="Times New Roman"/>
          <w:b/>
          <w:i/>
          <w:sz w:val="28"/>
          <w:szCs w:val="28"/>
        </w:rPr>
      </w:pPr>
      <w:r>
        <w:rPr>
          <w:rFonts w:ascii="Times New Roman" w:hAnsi="Times New Roman" w:cs="Times New Roman"/>
          <w:b/>
          <w:i/>
          <w:noProof/>
          <w:sz w:val="28"/>
          <w:szCs w:val="28"/>
          <w:lang w:eastAsia="ru-RU"/>
        </w:rPr>
        <w:lastRenderedPageBreak/>
        <w:drawing>
          <wp:anchor distT="0" distB="0" distL="114300" distR="114300" simplePos="0" relativeHeight="251659264" behindDoc="0" locked="0" layoutInCell="1" allowOverlap="1">
            <wp:simplePos x="0" y="0"/>
            <wp:positionH relativeFrom="column">
              <wp:posOffset>4093845</wp:posOffset>
            </wp:positionH>
            <wp:positionV relativeFrom="paragraph">
              <wp:posOffset>202565</wp:posOffset>
            </wp:positionV>
            <wp:extent cx="2286000" cy="2857500"/>
            <wp:effectExtent l="19050" t="0" r="0" b="0"/>
            <wp:wrapThrough wrapText="bothSides">
              <wp:wrapPolygon edited="0">
                <wp:start x="-180" y="0"/>
                <wp:lineTo x="-180" y="21456"/>
                <wp:lineTo x="21600" y="21456"/>
                <wp:lineTo x="21600" y="0"/>
                <wp:lineTo x="-180" y="0"/>
              </wp:wrapPolygon>
            </wp:wrapThrough>
            <wp:docPr id="3" name="Рисунок 2" descr="25095116363378c7efcb2bc83e5bb3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95116363378c7efcb2bc83e5bb3aa.jpg"/>
                    <pic:cNvPicPr/>
                  </pic:nvPicPr>
                  <pic:blipFill>
                    <a:blip r:embed="rId11"/>
                    <a:srcRect l="22667" r="24000"/>
                    <a:stretch>
                      <a:fillRect/>
                    </a:stretch>
                  </pic:blipFill>
                  <pic:spPr>
                    <a:xfrm>
                      <a:off x="0" y="0"/>
                      <a:ext cx="2286000" cy="2857500"/>
                    </a:xfrm>
                    <a:prstGeom prst="rect">
                      <a:avLst/>
                    </a:prstGeom>
                  </pic:spPr>
                </pic:pic>
              </a:graphicData>
            </a:graphic>
          </wp:anchor>
        </w:drawing>
      </w:r>
      <w:r w:rsidR="001466BF" w:rsidRPr="00E25D24">
        <w:rPr>
          <w:rFonts w:ascii="Times New Roman" w:hAnsi="Times New Roman" w:cs="Times New Roman"/>
          <w:b/>
          <w:i/>
          <w:sz w:val="28"/>
          <w:szCs w:val="28"/>
        </w:rPr>
        <w:t>«</w:t>
      </w:r>
      <w:r w:rsidR="00D53D37">
        <w:rPr>
          <w:rFonts w:ascii="Times New Roman" w:hAnsi="Times New Roman" w:cs="Times New Roman"/>
          <w:b/>
          <w:i/>
          <w:sz w:val="28"/>
          <w:szCs w:val="28"/>
          <w:lang w:val="kk-KZ"/>
        </w:rPr>
        <w:t>Экспо 2017</w:t>
      </w:r>
      <w:r w:rsidR="001466BF" w:rsidRPr="00E25D24">
        <w:rPr>
          <w:rFonts w:ascii="Times New Roman" w:hAnsi="Times New Roman" w:cs="Times New Roman"/>
          <w:b/>
          <w:i/>
          <w:sz w:val="28"/>
          <w:szCs w:val="28"/>
        </w:rPr>
        <w:t>»</w:t>
      </w:r>
    </w:p>
    <w:p w:rsidR="00D53D37" w:rsidRPr="00D53D37" w:rsidRDefault="00D53D37" w:rsidP="00D53D37">
      <w:pPr>
        <w:pStyle w:val="a3"/>
        <w:jc w:val="both"/>
        <w:rPr>
          <w:rFonts w:ascii="Times New Roman" w:eastAsia="Times New Roman" w:hAnsi="Times New Roman" w:cs="Times New Roman"/>
          <w:b/>
          <w:i/>
          <w:sz w:val="28"/>
          <w:szCs w:val="28"/>
          <w:lang w:eastAsia="ru-RU"/>
        </w:rPr>
      </w:pPr>
      <w:r w:rsidRPr="00D53D37">
        <w:rPr>
          <w:rFonts w:ascii="Times New Roman" w:hAnsi="Times New Roman" w:cs="Times New Roman"/>
          <w:sz w:val="28"/>
          <w:szCs w:val="28"/>
        </w:rPr>
        <w:t>«Экспо» — крупнейшая международная выставка, на которой демонстрируются новейшие научно-технические достижения,</w:t>
      </w:r>
      <w:r w:rsidRPr="00D53D37">
        <w:rPr>
          <w:rFonts w:ascii="Times New Roman" w:hAnsi="Times New Roman" w:cs="Times New Roman"/>
          <w:sz w:val="28"/>
          <w:szCs w:val="28"/>
        </w:rPr>
        <w:br/>
        <w:t>перспективы развития, а также история, традиции и культура стран всего мира. Всемирные выставки проводятся один раз в пять лет. «Экспо» проводилась уже в таких странах как США, Испания, Италия, Франция, Япония, Корея, Китай и другие. В 2011 году Казахстан   вступил в борьбу за право проведения EXPO 2017 по теме «Энергия Будущего». Международное бюро выставок приняло решение о том, что столицей проведения Международной специализированной выставки «Экспо 201</w:t>
      </w:r>
      <w:r w:rsidR="00BD254F">
        <w:rPr>
          <w:rFonts w:ascii="Times New Roman" w:hAnsi="Times New Roman" w:cs="Times New Roman"/>
          <w:sz w:val="28"/>
          <w:szCs w:val="28"/>
        </w:rPr>
        <w:t>7  станет Астана. Надо отметить</w:t>
      </w:r>
      <w:r w:rsidRPr="00D53D37">
        <w:rPr>
          <w:rFonts w:ascii="Times New Roman" w:hAnsi="Times New Roman" w:cs="Times New Roman"/>
          <w:sz w:val="28"/>
          <w:szCs w:val="28"/>
        </w:rPr>
        <w:t>,</w:t>
      </w:r>
      <w:r w:rsidR="00BD254F">
        <w:rPr>
          <w:rFonts w:ascii="Times New Roman" w:hAnsi="Times New Roman" w:cs="Times New Roman"/>
          <w:sz w:val="28"/>
          <w:szCs w:val="28"/>
        </w:rPr>
        <w:t xml:space="preserve"> </w:t>
      </w:r>
      <w:r w:rsidRPr="00D53D37">
        <w:rPr>
          <w:rFonts w:ascii="Times New Roman" w:hAnsi="Times New Roman" w:cs="Times New Roman"/>
          <w:sz w:val="28"/>
          <w:szCs w:val="28"/>
        </w:rPr>
        <w:t xml:space="preserve">что никогда раньше международные выставки подобных масштабов не проходили, в странах Центрально-Азиатского региона и СНГ. Это событие — большой шаг к становлению Казахстана в качестве международной выставочной и информационно-презентационной площадки. С 10 июня по 10 сентября 2017 года «ЭКСПО-2017» примет около 100 стран-участниц, на выставке будут продемонстрированы достижения и перспективы в сфере использования возобновляемых источников энергии и также их преимущества. EXPO посещают миллионы туристов. Выставка ЕХРО-2017 — «Энергия Будущего» — позволит привлечь лучшие мировые технологии энергосбережения. Интересен </w:t>
      </w:r>
      <w:proofErr w:type="gramStart"/>
      <w:r w:rsidRPr="00D53D37">
        <w:rPr>
          <w:rFonts w:ascii="Times New Roman" w:hAnsi="Times New Roman" w:cs="Times New Roman"/>
          <w:sz w:val="28"/>
          <w:szCs w:val="28"/>
        </w:rPr>
        <w:t>архитектурный проект</w:t>
      </w:r>
      <w:proofErr w:type="gramEnd"/>
      <w:r w:rsidRPr="00D53D37">
        <w:rPr>
          <w:rFonts w:ascii="Times New Roman" w:hAnsi="Times New Roman" w:cs="Times New Roman"/>
          <w:sz w:val="28"/>
          <w:szCs w:val="28"/>
        </w:rPr>
        <w:t xml:space="preserve"> «Астана EXPO-2017. Крытый город будет построен в Астане к EXPO-2017. Планируется построить крытую улицу, по которой люди смогут зимой и летом спокойно гулять. Ничего подобного в Казахстане пока не было</w:t>
      </w:r>
      <w:r>
        <w:rPr>
          <w:rFonts w:ascii="Times New Roman" w:hAnsi="Times New Roman" w:cs="Times New Roman"/>
          <w:sz w:val="28"/>
          <w:szCs w:val="28"/>
        </w:rPr>
        <w:t>.</w:t>
      </w:r>
    </w:p>
    <w:p w:rsidR="00D53D37" w:rsidRPr="00D53D37" w:rsidRDefault="00D53D37" w:rsidP="00D53D37">
      <w:pPr>
        <w:pStyle w:val="a3"/>
        <w:rPr>
          <w:rFonts w:ascii="Times New Roman" w:hAnsi="Times New Roman"/>
          <w:b/>
          <w:i/>
          <w:sz w:val="28"/>
          <w:szCs w:val="28"/>
        </w:rPr>
      </w:pPr>
      <w:r>
        <w:rPr>
          <w:rFonts w:ascii="Times New Roman" w:hAnsi="Times New Roman"/>
          <w:b/>
          <w:i/>
          <w:sz w:val="28"/>
          <w:szCs w:val="28"/>
        </w:rPr>
        <w:t>________________________________________________________Киянова Карина</w:t>
      </w:r>
    </w:p>
    <w:p w:rsidR="00D53D37" w:rsidRDefault="00D53D37" w:rsidP="00861CAB">
      <w:pPr>
        <w:pStyle w:val="a3"/>
        <w:rPr>
          <w:rStyle w:val="12"/>
          <w:rFonts w:ascii="Times New Roman" w:hAnsi="Times New Roman" w:cs="Times New Roman"/>
          <w:i/>
          <w:w w:val="100"/>
          <w:sz w:val="28"/>
          <w:szCs w:val="28"/>
        </w:rPr>
      </w:pPr>
    </w:p>
    <w:p w:rsidR="001466BF" w:rsidRDefault="0028686F" w:rsidP="00861CAB">
      <w:pPr>
        <w:pStyle w:val="a3"/>
        <w:rPr>
          <w:rStyle w:val="12"/>
          <w:rFonts w:ascii="Times New Roman" w:hAnsi="Times New Roman" w:cs="Times New Roman"/>
          <w:i/>
          <w:sz w:val="28"/>
          <w:szCs w:val="28"/>
        </w:rPr>
      </w:pPr>
      <w:r>
        <w:rPr>
          <w:rStyle w:val="12"/>
          <w:rFonts w:ascii="Times New Roman" w:hAnsi="Times New Roman" w:cs="Times New Roman"/>
          <w:i/>
          <w:w w:val="100"/>
          <w:sz w:val="28"/>
          <w:szCs w:val="28"/>
        </w:rPr>
        <w:t>«</w:t>
      </w:r>
      <w:r w:rsidR="001466BF" w:rsidRPr="0084379B">
        <w:rPr>
          <w:rStyle w:val="12"/>
          <w:rFonts w:ascii="Times New Roman" w:hAnsi="Times New Roman" w:cs="Times New Roman"/>
          <w:i/>
          <w:w w:val="100"/>
          <w:sz w:val="28"/>
          <w:szCs w:val="28"/>
        </w:rPr>
        <w:t xml:space="preserve">Советы прокурора: </w:t>
      </w:r>
      <w:r>
        <w:rPr>
          <w:rStyle w:val="12"/>
          <w:rFonts w:ascii="Times New Roman" w:hAnsi="Times New Roman" w:cs="Times New Roman"/>
          <w:i/>
          <w:w w:val="100"/>
          <w:sz w:val="28"/>
          <w:szCs w:val="28"/>
        </w:rPr>
        <w:t>При угрозе или совершении акта терроризма на территории учебного заведения»</w:t>
      </w:r>
    </w:p>
    <w:p w:rsidR="0028686F" w:rsidRPr="00B545FF" w:rsidRDefault="0028686F" w:rsidP="00B545FF">
      <w:pPr>
        <w:pStyle w:val="a3"/>
        <w:jc w:val="center"/>
        <w:rPr>
          <w:rFonts w:ascii="Times New Roman" w:hAnsi="Times New Roman" w:cs="Times New Roman"/>
          <w:sz w:val="28"/>
          <w:szCs w:val="28"/>
        </w:rPr>
      </w:pPr>
      <w:bookmarkStart w:id="0" w:name="bookmark50"/>
      <w:r w:rsidRPr="00B545FF">
        <w:rPr>
          <w:rStyle w:val="42"/>
          <w:rFonts w:ascii="Times New Roman" w:hAnsi="Times New Roman" w:cs="Times New Roman"/>
          <w:bCs w:val="0"/>
          <w:w w:val="100"/>
          <w:sz w:val="28"/>
          <w:szCs w:val="28"/>
        </w:rPr>
        <w:t>ПРИ ПОСТУПЛЕНИИ ТЕЛЕФОННОГО СООБЩЕНИЯ НЕОБХОДИМО:</w:t>
      </w:r>
      <w:bookmarkEnd w:id="0"/>
    </w:p>
    <w:p w:rsidR="0028686F" w:rsidRPr="00B545FF" w:rsidRDefault="0028686F" w:rsidP="00B545FF">
      <w:pPr>
        <w:pStyle w:val="a3"/>
        <w:numPr>
          <w:ilvl w:val="0"/>
          <w:numId w:val="5"/>
        </w:numPr>
        <w:rPr>
          <w:rFonts w:ascii="Times New Roman" w:hAnsi="Times New Roman" w:cs="Times New Roman"/>
          <w:sz w:val="28"/>
          <w:szCs w:val="28"/>
        </w:rPr>
      </w:pPr>
      <w:r w:rsidRPr="00B545FF">
        <w:rPr>
          <w:rStyle w:val="5"/>
          <w:rFonts w:ascii="Times New Roman" w:hAnsi="Times New Roman" w:cs="Times New Roman"/>
          <w:w w:val="100"/>
          <w:sz w:val="28"/>
          <w:szCs w:val="28"/>
        </w:rPr>
        <w:t>немедленно сообщить о случившемся находящемуся поблизости взрослому человеку (преподавателю, директору, сотруднику полиции);</w:t>
      </w:r>
    </w:p>
    <w:p w:rsidR="0028686F" w:rsidRPr="00B545FF" w:rsidRDefault="0028686F" w:rsidP="00B545FF">
      <w:pPr>
        <w:pStyle w:val="a3"/>
        <w:numPr>
          <w:ilvl w:val="0"/>
          <w:numId w:val="5"/>
        </w:numPr>
        <w:rPr>
          <w:rFonts w:ascii="Times New Roman" w:hAnsi="Times New Roman" w:cs="Times New Roman"/>
          <w:sz w:val="28"/>
          <w:szCs w:val="28"/>
        </w:rPr>
      </w:pPr>
      <w:r w:rsidRPr="00B545FF">
        <w:rPr>
          <w:rStyle w:val="5"/>
          <w:rFonts w:ascii="Times New Roman" w:hAnsi="Times New Roman" w:cs="Times New Roman"/>
          <w:w w:val="100"/>
          <w:sz w:val="28"/>
          <w:szCs w:val="28"/>
        </w:rPr>
        <w:t xml:space="preserve">в ходе разговора со </w:t>
      </w:r>
      <w:proofErr w:type="gramStart"/>
      <w:r w:rsidRPr="00B545FF">
        <w:rPr>
          <w:rStyle w:val="5"/>
          <w:rFonts w:ascii="Times New Roman" w:hAnsi="Times New Roman" w:cs="Times New Roman"/>
          <w:w w:val="100"/>
          <w:sz w:val="28"/>
          <w:szCs w:val="28"/>
        </w:rPr>
        <w:t>звонившим</w:t>
      </w:r>
      <w:proofErr w:type="gramEnd"/>
      <w:r w:rsidRPr="00B545FF">
        <w:rPr>
          <w:rStyle w:val="5"/>
          <w:rFonts w:ascii="Times New Roman" w:hAnsi="Times New Roman" w:cs="Times New Roman"/>
          <w:w w:val="100"/>
          <w:sz w:val="28"/>
          <w:szCs w:val="28"/>
        </w:rPr>
        <w:t xml:space="preserve"> постараться определить его пол, возраст, особенности речи, обратить внимание на звуковой фон места, с которого ведется разговор;</w:t>
      </w:r>
    </w:p>
    <w:p w:rsidR="0028686F" w:rsidRPr="00B545FF" w:rsidRDefault="0028686F" w:rsidP="00B545FF">
      <w:pPr>
        <w:pStyle w:val="a3"/>
        <w:numPr>
          <w:ilvl w:val="0"/>
          <w:numId w:val="5"/>
        </w:numPr>
        <w:rPr>
          <w:rFonts w:ascii="Times New Roman" w:hAnsi="Times New Roman" w:cs="Times New Roman"/>
          <w:sz w:val="28"/>
          <w:szCs w:val="28"/>
        </w:rPr>
      </w:pPr>
      <w:r w:rsidRPr="00B545FF">
        <w:rPr>
          <w:rStyle w:val="5"/>
          <w:rFonts w:ascii="Times New Roman" w:hAnsi="Times New Roman" w:cs="Times New Roman"/>
          <w:w w:val="100"/>
          <w:sz w:val="28"/>
          <w:szCs w:val="28"/>
        </w:rPr>
        <w:t>в дальнейшем действовать по указанию прибывших сотрудников пра</w:t>
      </w:r>
      <w:r w:rsidRPr="00B545FF">
        <w:rPr>
          <w:rStyle w:val="5"/>
          <w:rFonts w:ascii="Times New Roman" w:hAnsi="Times New Roman" w:cs="Times New Roman"/>
          <w:w w:val="100"/>
          <w:sz w:val="28"/>
          <w:szCs w:val="28"/>
        </w:rPr>
        <w:softHyphen/>
        <w:t>воохранительных органов.</w:t>
      </w:r>
    </w:p>
    <w:p w:rsidR="0028686F" w:rsidRPr="00B545FF" w:rsidRDefault="0028686F" w:rsidP="00B545FF">
      <w:pPr>
        <w:pStyle w:val="a3"/>
        <w:jc w:val="center"/>
        <w:rPr>
          <w:rFonts w:ascii="Times New Roman" w:hAnsi="Times New Roman" w:cs="Times New Roman"/>
          <w:sz w:val="28"/>
          <w:szCs w:val="28"/>
        </w:rPr>
      </w:pPr>
      <w:bookmarkStart w:id="1" w:name="bookmark51"/>
      <w:r w:rsidRPr="00B545FF">
        <w:rPr>
          <w:rStyle w:val="42"/>
          <w:rFonts w:ascii="Times New Roman" w:hAnsi="Times New Roman" w:cs="Times New Roman"/>
          <w:bCs w:val="0"/>
          <w:w w:val="100"/>
          <w:sz w:val="28"/>
          <w:szCs w:val="28"/>
        </w:rPr>
        <w:t>ПРИ СОВЕРШЕНИИ АКТА ТЕРРОРИЗМА НЕОБХОДИМО:</w:t>
      </w:r>
      <w:bookmarkEnd w:id="1"/>
    </w:p>
    <w:p w:rsidR="0028686F" w:rsidRPr="00B545FF" w:rsidRDefault="0028686F" w:rsidP="00B545FF">
      <w:pPr>
        <w:pStyle w:val="a3"/>
        <w:numPr>
          <w:ilvl w:val="0"/>
          <w:numId w:val="6"/>
        </w:numPr>
        <w:rPr>
          <w:rFonts w:ascii="Times New Roman" w:hAnsi="Times New Roman" w:cs="Times New Roman"/>
          <w:sz w:val="28"/>
          <w:szCs w:val="28"/>
        </w:rPr>
      </w:pPr>
      <w:r w:rsidRPr="00B545FF">
        <w:rPr>
          <w:rStyle w:val="5"/>
          <w:rFonts w:ascii="Times New Roman" w:hAnsi="Times New Roman" w:cs="Times New Roman"/>
          <w:w w:val="100"/>
          <w:sz w:val="28"/>
          <w:szCs w:val="28"/>
        </w:rPr>
        <w:t>совместно с сотрудниками органов внутренних дел и по чрезвычайным ситуаци</w:t>
      </w:r>
      <w:r w:rsidRPr="00B545FF">
        <w:rPr>
          <w:rStyle w:val="5"/>
          <w:rFonts w:ascii="Times New Roman" w:hAnsi="Times New Roman" w:cs="Times New Roman"/>
          <w:w w:val="100"/>
          <w:sz w:val="28"/>
          <w:szCs w:val="28"/>
        </w:rPr>
        <w:softHyphen/>
        <w:t>ям эвакуировать на безопасное расстояние детей и сотрудников учебного учреждения;</w:t>
      </w:r>
    </w:p>
    <w:p w:rsidR="0028686F" w:rsidRPr="00B545FF" w:rsidRDefault="0028686F" w:rsidP="00B545FF">
      <w:pPr>
        <w:pStyle w:val="a3"/>
        <w:numPr>
          <w:ilvl w:val="0"/>
          <w:numId w:val="6"/>
        </w:numPr>
        <w:rPr>
          <w:rFonts w:ascii="Times New Roman" w:hAnsi="Times New Roman" w:cs="Times New Roman"/>
          <w:sz w:val="28"/>
          <w:szCs w:val="28"/>
        </w:rPr>
      </w:pPr>
      <w:r w:rsidRPr="00B545FF">
        <w:rPr>
          <w:rStyle w:val="5"/>
          <w:rFonts w:ascii="Times New Roman" w:hAnsi="Times New Roman" w:cs="Times New Roman"/>
          <w:w w:val="100"/>
          <w:sz w:val="28"/>
          <w:szCs w:val="28"/>
        </w:rPr>
        <w:t>обеспечить присутствие очевидцев до прибытия оперативно-следственной группы;</w:t>
      </w:r>
    </w:p>
    <w:p w:rsidR="0028686F" w:rsidRPr="00B545FF" w:rsidRDefault="0028686F" w:rsidP="00B545FF">
      <w:pPr>
        <w:pStyle w:val="a3"/>
        <w:numPr>
          <w:ilvl w:val="0"/>
          <w:numId w:val="6"/>
        </w:numPr>
        <w:rPr>
          <w:rFonts w:ascii="Times New Roman" w:hAnsi="Times New Roman" w:cs="Times New Roman"/>
          <w:sz w:val="28"/>
          <w:szCs w:val="28"/>
        </w:rPr>
      </w:pPr>
      <w:r w:rsidRPr="00B545FF">
        <w:rPr>
          <w:rStyle w:val="5"/>
          <w:rFonts w:ascii="Times New Roman" w:hAnsi="Times New Roman" w:cs="Times New Roman"/>
          <w:w w:val="100"/>
          <w:sz w:val="28"/>
          <w:szCs w:val="28"/>
        </w:rPr>
        <w:lastRenderedPageBreak/>
        <w:t>детям необходимо соблюдать спокойствие, выходить из помещения строго в соответствии с указаниями педагогов;</w:t>
      </w:r>
    </w:p>
    <w:p w:rsidR="0028686F" w:rsidRPr="00B545FF" w:rsidRDefault="0028686F" w:rsidP="00B545FF">
      <w:pPr>
        <w:pStyle w:val="a3"/>
        <w:numPr>
          <w:ilvl w:val="0"/>
          <w:numId w:val="6"/>
        </w:numPr>
        <w:rPr>
          <w:rFonts w:ascii="Times New Roman" w:hAnsi="Times New Roman" w:cs="Times New Roman"/>
          <w:sz w:val="28"/>
          <w:szCs w:val="28"/>
        </w:rPr>
      </w:pPr>
      <w:r w:rsidRPr="00B545FF">
        <w:rPr>
          <w:rStyle w:val="5"/>
          <w:rFonts w:ascii="Times New Roman" w:hAnsi="Times New Roman" w:cs="Times New Roman"/>
          <w:w w:val="100"/>
          <w:sz w:val="28"/>
          <w:szCs w:val="28"/>
        </w:rPr>
        <w:t>в дальнейшем действовать по указанию прибывших сотрудников пра</w:t>
      </w:r>
      <w:r w:rsidRPr="00B545FF">
        <w:rPr>
          <w:rStyle w:val="5"/>
          <w:rFonts w:ascii="Times New Roman" w:hAnsi="Times New Roman" w:cs="Times New Roman"/>
          <w:w w:val="100"/>
          <w:sz w:val="28"/>
          <w:szCs w:val="28"/>
        </w:rPr>
        <w:softHyphen/>
        <w:t>воохранительных органов.</w:t>
      </w:r>
    </w:p>
    <w:p w:rsidR="0028686F" w:rsidRPr="00B545FF" w:rsidRDefault="0028686F" w:rsidP="00B545FF">
      <w:pPr>
        <w:pStyle w:val="a3"/>
        <w:jc w:val="center"/>
        <w:rPr>
          <w:rFonts w:ascii="Times New Roman" w:hAnsi="Times New Roman" w:cs="Times New Roman"/>
          <w:sz w:val="28"/>
          <w:szCs w:val="28"/>
        </w:rPr>
      </w:pPr>
      <w:bookmarkStart w:id="2" w:name="bookmark52"/>
      <w:r w:rsidRPr="00B545FF">
        <w:rPr>
          <w:rStyle w:val="42"/>
          <w:rFonts w:ascii="Times New Roman" w:hAnsi="Times New Roman" w:cs="Times New Roman"/>
          <w:bCs w:val="0"/>
          <w:w w:val="100"/>
          <w:sz w:val="28"/>
          <w:szCs w:val="28"/>
        </w:rPr>
        <w:t>ПРИ НАПАДЕНИИ НЕОБХОДИМО:</w:t>
      </w:r>
      <w:bookmarkEnd w:id="2"/>
    </w:p>
    <w:p w:rsidR="0028686F" w:rsidRPr="00B545FF" w:rsidRDefault="0028686F" w:rsidP="00B545FF">
      <w:pPr>
        <w:pStyle w:val="a3"/>
        <w:numPr>
          <w:ilvl w:val="0"/>
          <w:numId w:val="7"/>
        </w:numPr>
        <w:rPr>
          <w:rFonts w:ascii="Times New Roman" w:hAnsi="Times New Roman" w:cs="Times New Roman"/>
          <w:sz w:val="28"/>
          <w:szCs w:val="28"/>
        </w:rPr>
      </w:pPr>
      <w:r w:rsidRPr="00B545FF">
        <w:rPr>
          <w:rStyle w:val="5"/>
          <w:rFonts w:ascii="Times New Roman" w:hAnsi="Times New Roman" w:cs="Times New Roman"/>
          <w:w w:val="100"/>
          <w:sz w:val="28"/>
          <w:szCs w:val="28"/>
        </w:rPr>
        <w:t>оповестить сотрудников учреждения;</w:t>
      </w:r>
    </w:p>
    <w:p w:rsidR="0028686F" w:rsidRPr="00B545FF" w:rsidRDefault="0028686F" w:rsidP="00B545FF">
      <w:pPr>
        <w:pStyle w:val="a3"/>
        <w:numPr>
          <w:ilvl w:val="0"/>
          <w:numId w:val="7"/>
        </w:numPr>
        <w:rPr>
          <w:rFonts w:ascii="Times New Roman" w:hAnsi="Times New Roman" w:cs="Times New Roman"/>
          <w:sz w:val="28"/>
          <w:szCs w:val="28"/>
        </w:rPr>
      </w:pPr>
      <w:r w:rsidRPr="00B545FF">
        <w:rPr>
          <w:rStyle w:val="5"/>
          <w:rFonts w:ascii="Times New Roman" w:hAnsi="Times New Roman" w:cs="Times New Roman"/>
          <w:w w:val="100"/>
          <w:sz w:val="28"/>
          <w:szCs w:val="28"/>
        </w:rPr>
        <w:t>принять меры по укрытию детей и сотрудников учреждения в безопасное место;</w:t>
      </w:r>
    </w:p>
    <w:p w:rsidR="0028686F" w:rsidRPr="00B545FF" w:rsidRDefault="0028686F" w:rsidP="00B545FF">
      <w:pPr>
        <w:pStyle w:val="a3"/>
        <w:numPr>
          <w:ilvl w:val="0"/>
          <w:numId w:val="7"/>
        </w:numPr>
        <w:rPr>
          <w:rFonts w:ascii="Times New Roman" w:hAnsi="Times New Roman" w:cs="Times New Roman"/>
          <w:sz w:val="28"/>
          <w:szCs w:val="28"/>
        </w:rPr>
      </w:pPr>
      <w:r w:rsidRPr="00B545FF">
        <w:rPr>
          <w:rStyle w:val="5"/>
          <w:rFonts w:ascii="Times New Roman" w:hAnsi="Times New Roman" w:cs="Times New Roman"/>
          <w:w w:val="100"/>
          <w:sz w:val="28"/>
          <w:szCs w:val="28"/>
        </w:rPr>
        <w:t>в дальнейшем действовать по указанию прибывших сотрудников пра</w:t>
      </w:r>
      <w:r w:rsidRPr="00B545FF">
        <w:rPr>
          <w:rStyle w:val="5"/>
          <w:rFonts w:ascii="Times New Roman" w:hAnsi="Times New Roman" w:cs="Times New Roman"/>
          <w:w w:val="100"/>
          <w:sz w:val="28"/>
          <w:szCs w:val="28"/>
        </w:rPr>
        <w:softHyphen/>
        <w:t>воохранительных органов.</w:t>
      </w:r>
    </w:p>
    <w:p w:rsidR="0028686F" w:rsidRPr="00B545FF" w:rsidRDefault="0028686F" w:rsidP="00B545FF">
      <w:pPr>
        <w:pStyle w:val="a3"/>
        <w:jc w:val="center"/>
        <w:rPr>
          <w:rFonts w:ascii="Times New Roman" w:hAnsi="Times New Roman" w:cs="Times New Roman"/>
          <w:b/>
          <w:sz w:val="28"/>
          <w:szCs w:val="28"/>
        </w:rPr>
      </w:pPr>
      <w:r w:rsidRPr="00B545FF">
        <w:rPr>
          <w:rStyle w:val="5"/>
          <w:rFonts w:ascii="Times New Roman" w:hAnsi="Times New Roman" w:cs="Times New Roman"/>
          <w:b/>
          <w:w w:val="100"/>
          <w:sz w:val="28"/>
          <w:szCs w:val="28"/>
        </w:rPr>
        <w:t>ВАЖНО ПОМНИТЬ, ЧТО ТОЛЬКО ПРАВИЛЬНЫЕ И ГРАМОТНЫЕ ДЕЙСТВИЯ ПОМОГУТ СОХРАНИТЬ ВАШУ ЖИЗНЬ И ЖИЗНИ ОКРУЖАЮЩИХ ЛЮДЕЙ.</w:t>
      </w:r>
    </w:p>
    <w:p w:rsidR="0028686F" w:rsidRPr="00B545FF" w:rsidRDefault="0028686F" w:rsidP="00B545FF">
      <w:pPr>
        <w:pStyle w:val="a3"/>
        <w:jc w:val="center"/>
        <w:rPr>
          <w:rFonts w:ascii="Times New Roman" w:hAnsi="Times New Roman" w:cs="Times New Roman"/>
          <w:sz w:val="28"/>
          <w:szCs w:val="28"/>
        </w:rPr>
      </w:pPr>
      <w:bookmarkStart w:id="3" w:name="bookmark53"/>
      <w:r w:rsidRPr="00B545FF">
        <w:rPr>
          <w:rStyle w:val="42"/>
          <w:rFonts w:ascii="Times New Roman" w:hAnsi="Times New Roman" w:cs="Times New Roman"/>
          <w:bCs w:val="0"/>
          <w:w w:val="100"/>
          <w:sz w:val="28"/>
          <w:szCs w:val="28"/>
        </w:rPr>
        <w:t>ПО ВСЕМ ПОДОБНЫМ ФАКТАМ НЕОБХОДИМО СВЯЗАТЬСЯ:</w:t>
      </w:r>
      <w:bookmarkEnd w:id="3"/>
    </w:p>
    <w:p w:rsidR="0028686F" w:rsidRPr="00B545FF" w:rsidRDefault="0028686F" w:rsidP="00B545FF">
      <w:pPr>
        <w:pStyle w:val="a3"/>
        <w:numPr>
          <w:ilvl w:val="0"/>
          <w:numId w:val="8"/>
        </w:numPr>
        <w:rPr>
          <w:rFonts w:ascii="Times New Roman" w:hAnsi="Times New Roman" w:cs="Times New Roman"/>
          <w:sz w:val="28"/>
          <w:szCs w:val="28"/>
        </w:rPr>
      </w:pPr>
      <w:r w:rsidRPr="00B545FF">
        <w:rPr>
          <w:rStyle w:val="5"/>
          <w:rFonts w:ascii="Times New Roman" w:hAnsi="Times New Roman" w:cs="Times New Roman"/>
          <w:w w:val="100"/>
          <w:sz w:val="28"/>
          <w:szCs w:val="28"/>
        </w:rPr>
        <w:t>по телефону экстренной службы Министерства внутренних дел -</w:t>
      </w:r>
      <w:r w:rsidRPr="00B545FF">
        <w:rPr>
          <w:rStyle w:val="50"/>
          <w:rFonts w:ascii="Times New Roman" w:hAnsi="Times New Roman" w:cs="Times New Roman"/>
          <w:w w:val="100"/>
          <w:sz w:val="28"/>
          <w:szCs w:val="28"/>
        </w:rPr>
        <w:t>102;</w:t>
      </w:r>
    </w:p>
    <w:p w:rsidR="0028686F" w:rsidRPr="00B545FF" w:rsidRDefault="0028686F" w:rsidP="00B545FF">
      <w:pPr>
        <w:pStyle w:val="a3"/>
        <w:numPr>
          <w:ilvl w:val="0"/>
          <w:numId w:val="8"/>
        </w:numPr>
        <w:rPr>
          <w:rFonts w:ascii="Times New Roman" w:hAnsi="Times New Roman" w:cs="Times New Roman"/>
          <w:sz w:val="28"/>
          <w:szCs w:val="28"/>
        </w:rPr>
      </w:pPr>
      <w:r w:rsidRPr="00B545FF">
        <w:rPr>
          <w:rStyle w:val="5"/>
          <w:rFonts w:ascii="Times New Roman" w:hAnsi="Times New Roman" w:cs="Times New Roman"/>
          <w:w w:val="100"/>
          <w:sz w:val="28"/>
          <w:szCs w:val="28"/>
        </w:rPr>
        <w:t xml:space="preserve">«телефону доверия» Комитета национальной безопасности </w:t>
      </w:r>
      <w:r w:rsidRPr="00B545FF">
        <w:rPr>
          <w:rStyle w:val="53"/>
          <w:rFonts w:ascii="Times New Roman" w:hAnsi="Times New Roman" w:cs="Times New Roman"/>
          <w:w w:val="100"/>
          <w:sz w:val="28"/>
          <w:szCs w:val="28"/>
        </w:rPr>
        <w:t>-</w:t>
      </w:r>
      <w:r w:rsidRPr="00B545FF">
        <w:rPr>
          <w:rStyle w:val="52"/>
          <w:rFonts w:ascii="Times New Roman" w:hAnsi="Times New Roman" w:cs="Times New Roman"/>
          <w:w w:val="100"/>
          <w:sz w:val="28"/>
          <w:szCs w:val="28"/>
        </w:rPr>
        <w:t>110</w:t>
      </w:r>
      <w:r w:rsidRPr="00B545FF">
        <w:rPr>
          <w:rStyle w:val="50"/>
          <w:rFonts w:ascii="Times New Roman" w:hAnsi="Times New Roman" w:cs="Times New Roman"/>
          <w:w w:val="100"/>
          <w:sz w:val="28"/>
          <w:szCs w:val="28"/>
        </w:rPr>
        <w:t xml:space="preserve"> </w:t>
      </w:r>
      <w:r w:rsidRPr="00B545FF">
        <w:rPr>
          <w:rStyle w:val="5"/>
          <w:rFonts w:ascii="Times New Roman" w:hAnsi="Times New Roman" w:cs="Times New Roman"/>
          <w:w w:val="100"/>
          <w:sz w:val="28"/>
          <w:szCs w:val="28"/>
        </w:rPr>
        <w:t xml:space="preserve">или </w:t>
      </w:r>
      <w:r w:rsidRPr="00B545FF">
        <w:rPr>
          <w:rStyle w:val="50"/>
          <w:rFonts w:ascii="Times New Roman" w:hAnsi="Times New Roman" w:cs="Times New Roman"/>
          <w:w w:val="100"/>
          <w:sz w:val="28"/>
          <w:szCs w:val="28"/>
        </w:rPr>
        <w:t>8(7172)24 0290;</w:t>
      </w:r>
    </w:p>
    <w:p w:rsidR="00861CAB" w:rsidRPr="00BD254F" w:rsidRDefault="0028686F" w:rsidP="00861CAB">
      <w:pPr>
        <w:pStyle w:val="a3"/>
        <w:numPr>
          <w:ilvl w:val="0"/>
          <w:numId w:val="8"/>
        </w:numPr>
        <w:rPr>
          <w:rStyle w:val="12"/>
          <w:rFonts w:ascii="Times New Roman" w:hAnsi="Times New Roman" w:cs="Times New Roman"/>
          <w:b w:val="0"/>
          <w:bCs w:val="0"/>
          <w:w w:val="100"/>
          <w:sz w:val="28"/>
          <w:szCs w:val="28"/>
        </w:rPr>
      </w:pPr>
      <w:r w:rsidRPr="00B545FF">
        <w:rPr>
          <w:rStyle w:val="5"/>
          <w:rFonts w:ascii="Times New Roman" w:hAnsi="Times New Roman" w:cs="Times New Roman"/>
          <w:w w:val="100"/>
          <w:sz w:val="28"/>
          <w:szCs w:val="28"/>
        </w:rPr>
        <w:t xml:space="preserve">республиканскому телефону доверия </w:t>
      </w:r>
      <w:r w:rsidRPr="00B545FF">
        <w:rPr>
          <w:rStyle w:val="52"/>
          <w:rFonts w:ascii="Times New Roman" w:hAnsi="Times New Roman" w:cs="Times New Roman"/>
          <w:w w:val="100"/>
          <w:sz w:val="28"/>
          <w:szCs w:val="28"/>
        </w:rPr>
        <w:t>-114.</w:t>
      </w:r>
    </w:p>
    <w:p w:rsidR="00BD254F" w:rsidRDefault="00DF7FA1" w:rsidP="00DF7FA1">
      <w:pPr>
        <w:pStyle w:val="a3"/>
        <w:jc w:val="right"/>
        <w:rPr>
          <w:rFonts w:ascii="Times New Roman" w:hAnsi="Times New Roman" w:cs="Times New Roman"/>
          <w:b/>
          <w:i/>
          <w:kern w:val="36"/>
          <w:sz w:val="28"/>
          <w:szCs w:val="28"/>
          <w:lang w:eastAsia="ru-RU"/>
        </w:rPr>
      </w:pPr>
      <w:r>
        <w:rPr>
          <w:rFonts w:ascii="Times New Roman" w:hAnsi="Times New Roman" w:cs="Times New Roman"/>
          <w:b/>
          <w:i/>
          <w:kern w:val="36"/>
          <w:sz w:val="28"/>
          <w:szCs w:val="28"/>
          <w:lang w:eastAsia="ru-RU"/>
        </w:rPr>
        <w:t>заместитель директора по ВР Мажникова И.К.</w:t>
      </w:r>
    </w:p>
    <w:p w:rsidR="00B545FF" w:rsidRPr="00B545FF" w:rsidRDefault="00B545FF" w:rsidP="00B545FF">
      <w:pPr>
        <w:pStyle w:val="a3"/>
        <w:rPr>
          <w:rFonts w:ascii="Times New Roman" w:hAnsi="Times New Roman" w:cs="Times New Roman"/>
          <w:b/>
          <w:i/>
          <w:kern w:val="36"/>
          <w:sz w:val="28"/>
          <w:szCs w:val="28"/>
          <w:lang w:eastAsia="ru-RU"/>
        </w:rPr>
      </w:pPr>
      <w:r w:rsidRPr="00B545FF">
        <w:rPr>
          <w:rFonts w:ascii="Times New Roman" w:hAnsi="Times New Roman" w:cs="Times New Roman"/>
          <w:b/>
          <w:i/>
          <w:kern w:val="36"/>
          <w:sz w:val="28"/>
          <w:szCs w:val="28"/>
          <w:lang w:eastAsia="ru-RU"/>
        </w:rPr>
        <w:t>«Зимняя Универсиада 2017»</w:t>
      </w:r>
    </w:p>
    <w:p w:rsidR="00B545FF" w:rsidRPr="00B545FF" w:rsidRDefault="00B545FF" w:rsidP="00B545FF">
      <w:pPr>
        <w:pStyle w:val="a3"/>
        <w:ind w:firstLine="708"/>
        <w:rPr>
          <w:rFonts w:ascii="Times New Roman" w:hAnsi="Times New Roman" w:cs="Times New Roman"/>
          <w:color w:val="000000" w:themeColor="text1"/>
          <w:sz w:val="28"/>
          <w:szCs w:val="28"/>
          <w:lang w:eastAsia="ru-RU"/>
        </w:rPr>
      </w:pPr>
      <w:r>
        <w:rPr>
          <w:rFonts w:ascii="Times New Roman" w:hAnsi="Times New Roman" w:cs="Times New Roman"/>
          <w:noProof/>
          <w:color w:val="000000" w:themeColor="text1"/>
          <w:sz w:val="28"/>
          <w:szCs w:val="28"/>
          <w:lang w:eastAsia="ru-RU"/>
        </w:rPr>
        <w:drawing>
          <wp:anchor distT="0" distB="0" distL="114300" distR="114300" simplePos="0" relativeHeight="251657216" behindDoc="0" locked="0" layoutInCell="1" allowOverlap="1">
            <wp:simplePos x="0" y="0"/>
            <wp:positionH relativeFrom="column">
              <wp:posOffset>7620</wp:posOffset>
            </wp:positionH>
            <wp:positionV relativeFrom="paragraph">
              <wp:posOffset>198120</wp:posOffset>
            </wp:positionV>
            <wp:extent cx="2143125" cy="2143125"/>
            <wp:effectExtent l="19050" t="0" r="9525" b="0"/>
            <wp:wrapThrough wrapText="bothSides">
              <wp:wrapPolygon edited="0">
                <wp:start x="-192" y="0"/>
                <wp:lineTo x="-192" y="21504"/>
                <wp:lineTo x="21696" y="21504"/>
                <wp:lineTo x="21696" y="0"/>
                <wp:lineTo x="-192" y="0"/>
              </wp:wrapPolygon>
            </wp:wrapThrough>
            <wp:docPr id="4" name="Рисунок 4" descr="https://upload.wikimedia.org/wikipedia/commons/8/8d/Almaty_Winter_Universiade_2017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8/8d/Almaty_Winter_Universiade_2017_logo.jpg"/>
                    <pic:cNvPicPr>
                      <a:picLocks noChangeAspect="1" noChangeArrowheads="1"/>
                    </pic:cNvPicPr>
                  </pic:nvPicPr>
                  <pic:blipFill>
                    <a:blip r:embed="rId12"/>
                    <a:srcRect/>
                    <a:stretch>
                      <a:fillRect/>
                    </a:stretch>
                  </pic:blipFill>
                  <pic:spPr bwMode="auto">
                    <a:xfrm>
                      <a:off x="0" y="0"/>
                      <a:ext cx="2143125" cy="2143125"/>
                    </a:xfrm>
                    <a:prstGeom prst="rect">
                      <a:avLst/>
                    </a:prstGeom>
                    <a:noFill/>
                    <a:ln w="9525">
                      <a:noFill/>
                      <a:miter lim="800000"/>
                      <a:headEnd/>
                      <a:tailEnd/>
                    </a:ln>
                  </pic:spPr>
                </pic:pic>
              </a:graphicData>
            </a:graphic>
          </wp:anchor>
        </w:drawing>
      </w:r>
      <w:r w:rsidRPr="00B545FF">
        <w:rPr>
          <w:rFonts w:ascii="Times New Roman" w:hAnsi="Times New Roman" w:cs="Times New Roman"/>
          <w:color w:val="000000" w:themeColor="text1"/>
          <w:sz w:val="28"/>
          <w:szCs w:val="28"/>
          <w:lang w:eastAsia="ru-RU"/>
        </w:rPr>
        <w:t xml:space="preserve">Зимняя Универсиада 2017 — 28-я зимняя </w:t>
      </w:r>
      <w:hyperlink r:id="rId13" w:tooltip="Универсиада" w:history="1">
        <w:r w:rsidRPr="00B545FF">
          <w:rPr>
            <w:rFonts w:ascii="Times New Roman" w:hAnsi="Times New Roman" w:cs="Times New Roman"/>
            <w:color w:val="000000" w:themeColor="text1"/>
            <w:sz w:val="28"/>
            <w:szCs w:val="28"/>
            <w:lang w:eastAsia="ru-RU"/>
          </w:rPr>
          <w:t>Универсиада</w:t>
        </w:r>
      </w:hyperlink>
      <w:r w:rsidRPr="00B545FF">
        <w:rPr>
          <w:rFonts w:ascii="Times New Roman" w:hAnsi="Times New Roman" w:cs="Times New Roman"/>
          <w:color w:val="000000" w:themeColor="text1"/>
          <w:sz w:val="28"/>
          <w:szCs w:val="28"/>
          <w:lang w:eastAsia="ru-RU"/>
        </w:rPr>
        <w:t xml:space="preserve">, всемирных </w:t>
      </w:r>
      <w:proofErr w:type="spellStart"/>
      <w:r w:rsidRPr="00B545FF">
        <w:rPr>
          <w:rFonts w:ascii="Times New Roman" w:hAnsi="Times New Roman" w:cs="Times New Roman"/>
          <w:color w:val="000000" w:themeColor="text1"/>
          <w:sz w:val="28"/>
          <w:szCs w:val="28"/>
          <w:lang w:eastAsia="ru-RU"/>
        </w:rPr>
        <w:t>студенческо-молодёжных</w:t>
      </w:r>
      <w:proofErr w:type="spellEnd"/>
      <w:r w:rsidRPr="00B545FF">
        <w:rPr>
          <w:rFonts w:ascii="Times New Roman" w:hAnsi="Times New Roman" w:cs="Times New Roman"/>
          <w:color w:val="000000" w:themeColor="text1"/>
          <w:sz w:val="28"/>
          <w:szCs w:val="28"/>
          <w:lang w:eastAsia="ru-RU"/>
        </w:rPr>
        <w:t xml:space="preserve"> спортивных соревнований пройдёт в </w:t>
      </w:r>
      <w:hyperlink r:id="rId14" w:tooltip="Казахстан" w:history="1">
        <w:r w:rsidRPr="00B545FF">
          <w:rPr>
            <w:rFonts w:ascii="Times New Roman" w:hAnsi="Times New Roman" w:cs="Times New Roman"/>
            <w:color w:val="000000" w:themeColor="text1"/>
            <w:sz w:val="28"/>
            <w:szCs w:val="28"/>
            <w:lang w:eastAsia="ru-RU"/>
          </w:rPr>
          <w:t>казахстанском</w:t>
        </w:r>
      </w:hyperlink>
      <w:r w:rsidRPr="00B545FF">
        <w:rPr>
          <w:rFonts w:ascii="Times New Roman" w:hAnsi="Times New Roman" w:cs="Times New Roman"/>
          <w:color w:val="000000" w:themeColor="text1"/>
          <w:sz w:val="28"/>
          <w:szCs w:val="28"/>
          <w:lang w:eastAsia="ru-RU"/>
        </w:rPr>
        <w:t xml:space="preserve"> городе </w:t>
      </w:r>
      <w:hyperlink r:id="rId15" w:tooltip="Алматы" w:history="1">
        <w:r w:rsidRPr="00B545FF">
          <w:rPr>
            <w:rFonts w:ascii="Times New Roman" w:hAnsi="Times New Roman" w:cs="Times New Roman"/>
            <w:color w:val="000000" w:themeColor="text1"/>
            <w:sz w:val="28"/>
            <w:szCs w:val="28"/>
            <w:lang w:eastAsia="ru-RU"/>
          </w:rPr>
          <w:t>Алматы</w:t>
        </w:r>
      </w:hyperlink>
      <w:r w:rsidRPr="00B545FF">
        <w:rPr>
          <w:rFonts w:ascii="Times New Roman" w:hAnsi="Times New Roman" w:cs="Times New Roman"/>
          <w:color w:val="000000" w:themeColor="text1"/>
          <w:sz w:val="28"/>
          <w:szCs w:val="28"/>
          <w:lang w:eastAsia="ru-RU"/>
        </w:rPr>
        <w:t xml:space="preserve"> </w:t>
      </w:r>
      <w:r w:rsidRPr="00B545FF">
        <w:rPr>
          <w:rFonts w:ascii="Times New Roman" w:hAnsi="Times New Roman" w:cs="Times New Roman"/>
          <w:b/>
          <w:color w:val="000000" w:themeColor="text1"/>
          <w:sz w:val="28"/>
          <w:szCs w:val="28"/>
          <w:lang w:eastAsia="ru-RU"/>
        </w:rPr>
        <w:t xml:space="preserve">с </w:t>
      </w:r>
      <w:hyperlink r:id="rId16" w:tooltip="29 января" w:history="1">
        <w:r w:rsidRPr="00B545FF">
          <w:rPr>
            <w:rFonts w:ascii="Times New Roman" w:hAnsi="Times New Roman" w:cs="Times New Roman"/>
            <w:b/>
            <w:color w:val="000000" w:themeColor="text1"/>
            <w:sz w:val="28"/>
            <w:szCs w:val="28"/>
            <w:lang w:eastAsia="ru-RU"/>
          </w:rPr>
          <w:t>29 января</w:t>
        </w:r>
      </w:hyperlink>
      <w:r w:rsidRPr="00B545FF">
        <w:rPr>
          <w:rFonts w:ascii="Times New Roman" w:hAnsi="Times New Roman" w:cs="Times New Roman"/>
          <w:b/>
          <w:color w:val="000000" w:themeColor="text1"/>
          <w:sz w:val="28"/>
          <w:szCs w:val="28"/>
          <w:lang w:eastAsia="ru-RU"/>
        </w:rPr>
        <w:t xml:space="preserve"> по </w:t>
      </w:r>
      <w:hyperlink r:id="rId17" w:tooltip="8 февраля" w:history="1">
        <w:r w:rsidRPr="00B545FF">
          <w:rPr>
            <w:rFonts w:ascii="Times New Roman" w:hAnsi="Times New Roman" w:cs="Times New Roman"/>
            <w:b/>
            <w:color w:val="000000" w:themeColor="text1"/>
            <w:sz w:val="28"/>
            <w:szCs w:val="28"/>
            <w:lang w:eastAsia="ru-RU"/>
          </w:rPr>
          <w:t>8 февраля</w:t>
        </w:r>
      </w:hyperlink>
      <w:r w:rsidRPr="00B545FF">
        <w:rPr>
          <w:rFonts w:ascii="Times New Roman" w:hAnsi="Times New Roman" w:cs="Times New Roman"/>
          <w:b/>
          <w:color w:val="000000" w:themeColor="text1"/>
          <w:sz w:val="28"/>
          <w:szCs w:val="28"/>
          <w:lang w:eastAsia="ru-RU"/>
        </w:rPr>
        <w:t xml:space="preserve"> </w:t>
      </w:r>
      <w:hyperlink r:id="rId18" w:tooltip="2017 год" w:history="1">
        <w:r w:rsidRPr="00B545FF">
          <w:rPr>
            <w:rFonts w:ascii="Times New Roman" w:hAnsi="Times New Roman" w:cs="Times New Roman"/>
            <w:b/>
            <w:color w:val="000000" w:themeColor="text1"/>
            <w:sz w:val="28"/>
            <w:szCs w:val="28"/>
            <w:lang w:eastAsia="ru-RU"/>
          </w:rPr>
          <w:t>2017 года</w:t>
        </w:r>
      </w:hyperlink>
      <w:r w:rsidRPr="00B545FF">
        <w:rPr>
          <w:rFonts w:ascii="Times New Roman" w:hAnsi="Times New Roman" w:cs="Times New Roman"/>
          <w:color w:val="000000" w:themeColor="text1"/>
          <w:sz w:val="28"/>
          <w:szCs w:val="28"/>
          <w:lang w:eastAsia="ru-RU"/>
        </w:rPr>
        <w:t>.</w:t>
      </w:r>
    </w:p>
    <w:p w:rsidR="00B545FF" w:rsidRPr="00B545FF" w:rsidRDefault="00B545FF" w:rsidP="00B545FF">
      <w:pPr>
        <w:pStyle w:val="a3"/>
        <w:ind w:firstLine="708"/>
        <w:rPr>
          <w:rFonts w:ascii="Times New Roman" w:hAnsi="Times New Roman" w:cs="Times New Roman"/>
          <w:color w:val="000000" w:themeColor="text1"/>
          <w:sz w:val="28"/>
          <w:szCs w:val="28"/>
          <w:lang w:eastAsia="ru-RU"/>
        </w:rPr>
      </w:pPr>
      <w:r w:rsidRPr="00B545FF">
        <w:rPr>
          <w:rFonts w:ascii="Times New Roman" w:hAnsi="Times New Roman" w:cs="Times New Roman"/>
          <w:color w:val="000000" w:themeColor="text1"/>
          <w:sz w:val="28"/>
          <w:szCs w:val="28"/>
          <w:lang w:eastAsia="ru-RU"/>
        </w:rPr>
        <w:t>В соревнованиях Зимней Универсиады – 2017 в Алматы примут участие около 2 тысяч спортсменов из 58 стран мира;</w:t>
      </w:r>
    </w:p>
    <w:p w:rsidR="00B545FF" w:rsidRPr="00B545FF" w:rsidRDefault="00B545FF" w:rsidP="00B545FF">
      <w:pPr>
        <w:pStyle w:val="a3"/>
        <w:ind w:firstLine="708"/>
        <w:rPr>
          <w:rFonts w:ascii="Times New Roman" w:hAnsi="Times New Roman" w:cs="Times New Roman"/>
          <w:color w:val="000000" w:themeColor="text1"/>
          <w:sz w:val="28"/>
          <w:szCs w:val="28"/>
          <w:lang w:eastAsia="ru-RU"/>
        </w:rPr>
      </w:pPr>
      <w:r w:rsidRPr="00B545FF">
        <w:rPr>
          <w:rFonts w:ascii="Times New Roman" w:hAnsi="Times New Roman" w:cs="Times New Roman"/>
          <w:color w:val="000000" w:themeColor="text1"/>
          <w:sz w:val="28"/>
          <w:szCs w:val="28"/>
          <w:lang w:eastAsia="ru-RU"/>
        </w:rPr>
        <w:t>Соревнования пройдут по 12 видам спорта на 8 спортивных объектах, будет разыграно 85 комплектов медалей;</w:t>
      </w:r>
    </w:p>
    <w:p w:rsidR="00B545FF" w:rsidRPr="00B545FF" w:rsidRDefault="00B545FF" w:rsidP="00B545FF">
      <w:pPr>
        <w:pStyle w:val="a3"/>
        <w:ind w:firstLine="708"/>
        <w:rPr>
          <w:rFonts w:ascii="Times New Roman" w:hAnsi="Times New Roman" w:cs="Times New Roman"/>
          <w:color w:val="000000" w:themeColor="text1"/>
          <w:sz w:val="28"/>
          <w:szCs w:val="28"/>
          <w:lang w:eastAsia="ru-RU"/>
        </w:rPr>
      </w:pPr>
      <w:r w:rsidRPr="00B545FF">
        <w:rPr>
          <w:rFonts w:ascii="Times New Roman" w:hAnsi="Times New Roman" w:cs="Times New Roman"/>
          <w:color w:val="000000" w:themeColor="text1"/>
          <w:sz w:val="28"/>
          <w:szCs w:val="28"/>
          <w:lang w:eastAsia="ru-RU"/>
        </w:rPr>
        <w:t>В организации соревнований будут задействованы 3 000 волонтеров (в т.ч. зарубежных и из регионов Казахстана);</w:t>
      </w:r>
    </w:p>
    <w:p w:rsidR="00B545FF" w:rsidRPr="00B545FF" w:rsidRDefault="00B545FF" w:rsidP="00B545FF">
      <w:pPr>
        <w:pStyle w:val="a3"/>
        <w:ind w:firstLine="708"/>
        <w:rPr>
          <w:rFonts w:ascii="Times New Roman" w:hAnsi="Times New Roman" w:cs="Times New Roman"/>
          <w:color w:val="000000" w:themeColor="text1"/>
          <w:sz w:val="28"/>
          <w:szCs w:val="28"/>
          <w:lang w:eastAsia="ru-RU"/>
        </w:rPr>
      </w:pPr>
      <w:r w:rsidRPr="00B545FF">
        <w:rPr>
          <w:rFonts w:ascii="Times New Roman" w:hAnsi="Times New Roman" w:cs="Times New Roman"/>
          <w:color w:val="000000" w:themeColor="text1"/>
          <w:sz w:val="28"/>
          <w:szCs w:val="28"/>
          <w:lang w:eastAsia="ru-RU"/>
        </w:rPr>
        <w:t>Во время проведения соревнований ожидается приезд 30 тысяч отечественных и иностранных и туристов;</w:t>
      </w:r>
    </w:p>
    <w:p w:rsidR="00B545FF" w:rsidRPr="00B545FF" w:rsidRDefault="00B545FF" w:rsidP="00B545FF">
      <w:pPr>
        <w:pStyle w:val="a3"/>
        <w:rPr>
          <w:rFonts w:ascii="Times New Roman" w:hAnsi="Times New Roman" w:cs="Times New Roman"/>
          <w:color w:val="000000" w:themeColor="text1"/>
          <w:sz w:val="28"/>
          <w:szCs w:val="28"/>
          <w:lang w:eastAsia="ru-RU"/>
        </w:rPr>
      </w:pPr>
      <w:r w:rsidRPr="00B545FF">
        <w:rPr>
          <w:rFonts w:ascii="Times New Roman" w:hAnsi="Times New Roman" w:cs="Times New Roman"/>
          <w:color w:val="000000" w:themeColor="text1"/>
          <w:sz w:val="28"/>
          <w:szCs w:val="28"/>
          <w:lang w:eastAsia="ru-RU"/>
        </w:rPr>
        <w:t xml:space="preserve">Общая аудитория для </w:t>
      </w:r>
      <w:proofErr w:type="spellStart"/>
      <w:r w:rsidRPr="00B545FF">
        <w:rPr>
          <w:rFonts w:ascii="Times New Roman" w:hAnsi="Times New Roman" w:cs="Times New Roman"/>
          <w:color w:val="000000" w:themeColor="text1"/>
          <w:sz w:val="28"/>
          <w:szCs w:val="28"/>
          <w:lang w:eastAsia="ru-RU"/>
        </w:rPr>
        <w:t>телетрансляции</w:t>
      </w:r>
      <w:proofErr w:type="spellEnd"/>
      <w:r w:rsidRPr="00B545FF">
        <w:rPr>
          <w:rFonts w:ascii="Times New Roman" w:hAnsi="Times New Roman" w:cs="Times New Roman"/>
          <w:color w:val="000000" w:themeColor="text1"/>
          <w:sz w:val="28"/>
          <w:szCs w:val="28"/>
          <w:lang w:eastAsia="ru-RU"/>
        </w:rPr>
        <w:t xml:space="preserve"> соревнований Зимней Универсиады будет составлять ежедневно более 1 млрд. телезрителей в 80 странах мира;</w:t>
      </w:r>
    </w:p>
    <w:p w:rsidR="00B545FF" w:rsidRPr="00B545FF" w:rsidRDefault="00B545FF" w:rsidP="00B545FF">
      <w:pPr>
        <w:pStyle w:val="a3"/>
        <w:rPr>
          <w:rFonts w:ascii="Times New Roman" w:hAnsi="Times New Roman" w:cs="Times New Roman"/>
          <w:color w:val="000000" w:themeColor="text1"/>
          <w:sz w:val="28"/>
          <w:szCs w:val="28"/>
          <w:lang w:eastAsia="ru-RU"/>
        </w:rPr>
      </w:pPr>
      <w:r w:rsidRPr="00B545FF">
        <w:rPr>
          <w:rFonts w:ascii="Times New Roman" w:hAnsi="Times New Roman" w:cs="Times New Roman"/>
          <w:color w:val="000000" w:themeColor="text1"/>
          <w:sz w:val="28"/>
          <w:szCs w:val="28"/>
          <w:lang w:eastAsia="ru-RU"/>
        </w:rPr>
        <w:t>Доля казахстанского содержания в строительстве новых объектов Универсиады – 60%, с созданием 4200 рабочих мест.</w:t>
      </w:r>
    </w:p>
    <w:p w:rsidR="00B545FF" w:rsidRPr="00B545FF" w:rsidRDefault="00B545FF" w:rsidP="00B545FF">
      <w:pPr>
        <w:pStyle w:val="a3"/>
        <w:ind w:firstLine="708"/>
        <w:rPr>
          <w:rFonts w:ascii="Times New Roman" w:hAnsi="Times New Roman" w:cs="Times New Roman"/>
          <w:color w:val="000000" w:themeColor="text1"/>
          <w:sz w:val="28"/>
          <w:szCs w:val="28"/>
        </w:rPr>
      </w:pPr>
      <w:r w:rsidRPr="00B545FF">
        <w:rPr>
          <w:rFonts w:ascii="Times New Roman" w:hAnsi="Times New Roman" w:cs="Times New Roman"/>
          <w:color w:val="000000" w:themeColor="text1"/>
          <w:sz w:val="28"/>
          <w:szCs w:val="28"/>
        </w:rPr>
        <w:t xml:space="preserve">Официальное же решение о проведении Универсиады в Алматы было принято на голосовании </w:t>
      </w:r>
      <w:hyperlink r:id="rId19" w:tooltip="Международная федерация университетского спорта" w:history="1">
        <w:r w:rsidRPr="00B545FF">
          <w:rPr>
            <w:rStyle w:val="a9"/>
            <w:rFonts w:ascii="Times New Roman" w:hAnsi="Times New Roman" w:cs="Times New Roman"/>
            <w:color w:val="000000" w:themeColor="text1"/>
            <w:sz w:val="28"/>
            <w:szCs w:val="28"/>
            <w:u w:val="none"/>
          </w:rPr>
          <w:t>Международной федерации университетского спорта</w:t>
        </w:r>
      </w:hyperlink>
      <w:r w:rsidRPr="00B545FF">
        <w:rPr>
          <w:rFonts w:ascii="Times New Roman" w:hAnsi="Times New Roman" w:cs="Times New Roman"/>
          <w:color w:val="000000" w:themeColor="text1"/>
          <w:sz w:val="28"/>
          <w:szCs w:val="28"/>
        </w:rPr>
        <w:t xml:space="preserve"> (FISU) </w:t>
      </w:r>
      <w:hyperlink r:id="rId20" w:tooltip="29 ноября" w:history="1">
        <w:r w:rsidRPr="00B545FF">
          <w:rPr>
            <w:rStyle w:val="a9"/>
            <w:rFonts w:ascii="Times New Roman" w:hAnsi="Times New Roman" w:cs="Times New Roman"/>
            <w:color w:val="000000" w:themeColor="text1"/>
            <w:sz w:val="28"/>
            <w:szCs w:val="28"/>
            <w:u w:val="none"/>
          </w:rPr>
          <w:t>29 ноября</w:t>
        </w:r>
      </w:hyperlink>
      <w:r w:rsidRPr="00B545FF">
        <w:rPr>
          <w:rFonts w:ascii="Times New Roman" w:hAnsi="Times New Roman" w:cs="Times New Roman"/>
          <w:color w:val="000000" w:themeColor="text1"/>
          <w:sz w:val="28"/>
          <w:szCs w:val="28"/>
        </w:rPr>
        <w:t xml:space="preserve"> </w:t>
      </w:r>
      <w:hyperlink r:id="rId21" w:tooltip="2011 год" w:history="1">
        <w:r w:rsidRPr="00B545FF">
          <w:rPr>
            <w:rStyle w:val="a9"/>
            <w:rFonts w:ascii="Times New Roman" w:hAnsi="Times New Roman" w:cs="Times New Roman"/>
            <w:color w:val="000000" w:themeColor="text1"/>
            <w:sz w:val="28"/>
            <w:szCs w:val="28"/>
            <w:u w:val="none"/>
          </w:rPr>
          <w:t>2011 года</w:t>
        </w:r>
      </w:hyperlink>
      <w:r w:rsidRPr="00B545FF">
        <w:rPr>
          <w:rFonts w:ascii="Times New Roman" w:hAnsi="Times New Roman" w:cs="Times New Roman"/>
          <w:color w:val="000000" w:themeColor="text1"/>
          <w:sz w:val="28"/>
          <w:szCs w:val="28"/>
        </w:rPr>
        <w:t xml:space="preserve">, состоявшемся в </w:t>
      </w:r>
      <w:hyperlink r:id="rId22" w:tooltip="Брюссель" w:history="1">
        <w:r w:rsidRPr="00B545FF">
          <w:rPr>
            <w:rStyle w:val="a9"/>
            <w:rFonts w:ascii="Times New Roman" w:hAnsi="Times New Roman" w:cs="Times New Roman"/>
            <w:color w:val="000000" w:themeColor="text1"/>
            <w:sz w:val="28"/>
            <w:szCs w:val="28"/>
            <w:u w:val="none"/>
          </w:rPr>
          <w:t>Брюсселе</w:t>
        </w:r>
      </w:hyperlink>
      <w:r w:rsidRPr="00B545FF">
        <w:rPr>
          <w:rFonts w:ascii="Times New Roman" w:hAnsi="Times New Roman" w:cs="Times New Roman"/>
          <w:color w:val="000000" w:themeColor="text1"/>
          <w:sz w:val="28"/>
          <w:szCs w:val="28"/>
        </w:rPr>
        <w:t xml:space="preserve"> (</w:t>
      </w:r>
      <w:hyperlink r:id="rId23" w:tooltip="Бельгия" w:history="1">
        <w:r w:rsidRPr="00B545FF">
          <w:rPr>
            <w:rStyle w:val="a9"/>
            <w:rFonts w:ascii="Times New Roman" w:hAnsi="Times New Roman" w:cs="Times New Roman"/>
            <w:color w:val="000000" w:themeColor="text1"/>
            <w:sz w:val="28"/>
            <w:szCs w:val="28"/>
            <w:u w:val="none"/>
          </w:rPr>
          <w:t>Бельгия</w:t>
        </w:r>
      </w:hyperlink>
      <w:r w:rsidRPr="00B545FF">
        <w:rPr>
          <w:rFonts w:ascii="Times New Roman" w:hAnsi="Times New Roman" w:cs="Times New Roman"/>
          <w:color w:val="000000" w:themeColor="text1"/>
          <w:sz w:val="28"/>
          <w:szCs w:val="28"/>
        </w:rPr>
        <w:t>).</w:t>
      </w:r>
    </w:p>
    <w:p w:rsidR="00B545FF" w:rsidRPr="00B545FF" w:rsidRDefault="00B545FF" w:rsidP="00B545FF">
      <w:pPr>
        <w:pStyle w:val="a3"/>
        <w:ind w:firstLine="708"/>
        <w:rPr>
          <w:rFonts w:ascii="Times New Roman" w:hAnsi="Times New Roman" w:cs="Times New Roman"/>
          <w:color w:val="000000" w:themeColor="text1"/>
          <w:sz w:val="28"/>
          <w:szCs w:val="28"/>
        </w:rPr>
      </w:pPr>
      <w:r w:rsidRPr="00B545FF">
        <w:rPr>
          <w:rFonts w:ascii="Times New Roman" w:hAnsi="Times New Roman" w:cs="Times New Roman"/>
          <w:color w:val="000000" w:themeColor="text1"/>
          <w:sz w:val="28"/>
          <w:szCs w:val="28"/>
        </w:rPr>
        <w:t>Таким образом, в связи с отсутствием желающих стран провести Универсиаду, казахстанский город Алматы стал местом проведения 28-й зимней Универсиады 2017 года.</w:t>
      </w:r>
    </w:p>
    <w:p w:rsidR="00861CAB" w:rsidRPr="00BD254F" w:rsidRDefault="00BD254F" w:rsidP="00BD254F">
      <w:pPr>
        <w:pStyle w:val="a3"/>
        <w:jc w:val="right"/>
        <w:rPr>
          <w:rStyle w:val="12"/>
          <w:rFonts w:ascii="Times New Roman" w:hAnsi="Times New Roman" w:cs="Times New Roman"/>
          <w:bCs w:val="0"/>
          <w:i/>
          <w:w w:val="100"/>
          <w:sz w:val="28"/>
          <w:szCs w:val="28"/>
        </w:rPr>
      </w:pPr>
      <w:r w:rsidRPr="00BD254F">
        <w:rPr>
          <w:rStyle w:val="12"/>
          <w:rFonts w:ascii="Times New Roman" w:hAnsi="Times New Roman" w:cs="Times New Roman"/>
          <w:bCs w:val="0"/>
          <w:i/>
          <w:w w:val="100"/>
          <w:sz w:val="28"/>
          <w:szCs w:val="28"/>
        </w:rPr>
        <w:t>Тимошенко Артем ученик 10 «А» класса</w:t>
      </w:r>
    </w:p>
    <w:p w:rsidR="00861CAB" w:rsidRDefault="00861CAB" w:rsidP="00861CAB">
      <w:pPr>
        <w:pStyle w:val="a3"/>
        <w:rPr>
          <w:rStyle w:val="12"/>
          <w:rFonts w:ascii="Times New Roman" w:hAnsi="Times New Roman" w:cs="Times New Roman"/>
          <w:i/>
          <w:sz w:val="28"/>
          <w:szCs w:val="28"/>
        </w:rPr>
      </w:pPr>
    </w:p>
    <w:p w:rsidR="0026357C" w:rsidRDefault="00BD254F" w:rsidP="0026357C">
      <w:pPr>
        <w:pStyle w:val="a3"/>
        <w:rPr>
          <w:rFonts w:ascii="Times New Roman" w:hAnsi="Times New Roman" w:cs="Times New Roman"/>
          <w:b/>
          <w:i/>
          <w:sz w:val="28"/>
          <w:szCs w:val="28"/>
        </w:rPr>
      </w:pPr>
      <w:r>
        <w:rPr>
          <w:rFonts w:ascii="Times New Roman" w:hAnsi="Times New Roman" w:cs="Times New Roman"/>
          <w:b/>
          <w:i/>
          <w:noProof/>
          <w:sz w:val="28"/>
          <w:szCs w:val="28"/>
          <w:lang w:eastAsia="ru-RU"/>
        </w:rPr>
        <w:lastRenderedPageBreak/>
        <w:drawing>
          <wp:anchor distT="0" distB="0" distL="114300" distR="114300" simplePos="0" relativeHeight="251660288" behindDoc="0" locked="0" layoutInCell="1" allowOverlap="1">
            <wp:simplePos x="0" y="0"/>
            <wp:positionH relativeFrom="column">
              <wp:posOffset>3779520</wp:posOffset>
            </wp:positionH>
            <wp:positionV relativeFrom="paragraph">
              <wp:posOffset>12065</wp:posOffset>
            </wp:positionV>
            <wp:extent cx="2433320" cy="3277870"/>
            <wp:effectExtent l="19050" t="0" r="5080" b="0"/>
            <wp:wrapThrough wrapText="bothSides">
              <wp:wrapPolygon edited="0">
                <wp:start x="-169" y="0"/>
                <wp:lineTo x="-169" y="21466"/>
                <wp:lineTo x="21645" y="21466"/>
                <wp:lineTo x="21645" y="0"/>
                <wp:lineTo x="-169" y="0"/>
              </wp:wrapPolygon>
            </wp:wrapThrough>
            <wp:docPr id="6" name="Рисунок 5" descr="20170130_124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130_124102.jpg"/>
                    <pic:cNvPicPr/>
                  </pic:nvPicPr>
                  <pic:blipFill>
                    <a:blip r:embed="rId24" cstate="print"/>
                    <a:srcRect l="9091" t="18922" r="11655" b="20894"/>
                    <a:stretch>
                      <a:fillRect/>
                    </a:stretch>
                  </pic:blipFill>
                  <pic:spPr>
                    <a:xfrm>
                      <a:off x="0" y="0"/>
                      <a:ext cx="2433320" cy="3277870"/>
                    </a:xfrm>
                    <a:prstGeom prst="rect">
                      <a:avLst/>
                    </a:prstGeom>
                  </pic:spPr>
                </pic:pic>
              </a:graphicData>
            </a:graphic>
          </wp:anchor>
        </w:drawing>
      </w:r>
      <w:r w:rsidR="0026357C">
        <w:rPr>
          <w:rFonts w:ascii="Times New Roman" w:hAnsi="Times New Roman" w:cs="Times New Roman"/>
          <w:b/>
          <w:i/>
          <w:sz w:val="28"/>
          <w:szCs w:val="28"/>
        </w:rPr>
        <w:t>«Зимний аккорд»</w:t>
      </w:r>
    </w:p>
    <w:p w:rsidR="0026357C" w:rsidRDefault="0026357C" w:rsidP="0026357C">
      <w:pPr>
        <w:pStyle w:val="a3"/>
        <w:rPr>
          <w:rFonts w:ascii="Times New Roman" w:hAnsi="Times New Roman" w:cs="Times New Roman"/>
          <w:sz w:val="28"/>
          <w:szCs w:val="28"/>
        </w:rPr>
      </w:pPr>
      <w:r>
        <w:rPr>
          <w:rFonts w:ascii="Times New Roman" w:hAnsi="Times New Roman" w:cs="Times New Roman"/>
          <w:sz w:val="28"/>
          <w:szCs w:val="28"/>
        </w:rPr>
        <w:t xml:space="preserve">30 января на базе Дома детского творчества прошел фестиваль </w:t>
      </w:r>
      <w:proofErr w:type="spellStart"/>
      <w:r>
        <w:rPr>
          <w:rFonts w:ascii="Times New Roman" w:hAnsi="Times New Roman" w:cs="Times New Roman"/>
          <w:sz w:val="28"/>
          <w:szCs w:val="28"/>
        </w:rPr>
        <w:t>бардовской</w:t>
      </w:r>
      <w:proofErr w:type="spellEnd"/>
      <w:r>
        <w:rPr>
          <w:rFonts w:ascii="Times New Roman" w:hAnsi="Times New Roman" w:cs="Times New Roman"/>
          <w:sz w:val="28"/>
          <w:szCs w:val="28"/>
        </w:rPr>
        <w:t xml:space="preserve"> песни под названием «Зимний аккорд», руководителем которого стал руководитель т</w:t>
      </w:r>
      <w:r w:rsidR="00BD254F">
        <w:rPr>
          <w:rFonts w:ascii="Times New Roman" w:hAnsi="Times New Roman" w:cs="Times New Roman"/>
          <w:sz w:val="28"/>
          <w:szCs w:val="28"/>
        </w:rPr>
        <w:t xml:space="preserve">уристического кружка </w:t>
      </w:r>
      <w:proofErr w:type="spellStart"/>
      <w:r w:rsidR="00BD254F">
        <w:rPr>
          <w:rFonts w:ascii="Times New Roman" w:hAnsi="Times New Roman" w:cs="Times New Roman"/>
          <w:sz w:val="28"/>
          <w:szCs w:val="28"/>
        </w:rPr>
        <w:t>Казаченко</w:t>
      </w:r>
      <w:proofErr w:type="spellEnd"/>
      <w:r w:rsidR="00BD254F">
        <w:rPr>
          <w:rFonts w:ascii="Times New Roman" w:hAnsi="Times New Roman" w:cs="Times New Roman"/>
          <w:sz w:val="28"/>
          <w:szCs w:val="28"/>
        </w:rPr>
        <w:t xml:space="preserve"> А.В. Активными участниками встречи стали учащиеся 9 «А» класса Морской Данила и Кущёв Леонид, которые с большим удовольствием исполняли любимые и всем известные песни. </w:t>
      </w:r>
    </w:p>
    <w:p w:rsidR="00BD254F" w:rsidRPr="0026357C" w:rsidRDefault="00BD254F" w:rsidP="0026357C">
      <w:pPr>
        <w:pStyle w:val="a3"/>
        <w:rPr>
          <w:rFonts w:ascii="Times New Roman" w:hAnsi="Times New Roman" w:cs="Times New Roman"/>
          <w:sz w:val="28"/>
          <w:szCs w:val="28"/>
        </w:rPr>
      </w:pPr>
      <w:r>
        <w:rPr>
          <w:rFonts w:ascii="Times New Roman" w:hAnsi="Times New Roman" w:cs="Times New Roman"/>
          <w:sz w:val="28"/>
          <w:szCs w:val="28"/>
        </w:rPr>
        <w:t xml:space="preserve">Кульминационным моментом стало награждение участников сертификатами за участие, поблагодарив Александра </w:t>
      </w:r>
      <w:r w:rsidR="00DF7FA1">
        <w:rPr>
          <w:rFonts w:ascii="Times New Roman" w:hAnsi="Times New Roman" w:cs="Times New Roman"/>
          <w:sz w:val="28"/>
          <w:szCs w:val="28"/>
        </w:rPr>
        <w:t>Валерьевича,</w:t>
      </w:r>
      <w:r>
        <w:rPr>
          <w:rFonts w:ascii="Times New Roman" w:hAnsi="Times New Roman" w:cs="Times New Roman"/>
          <w:sz w:val="28"/>
          <w:szCs w:val="28"/>
        </w:rPr>
        <w:t xml:space="preserve"> ребята договорились </w:t>
      </w:r>
      <w:r w:rsidR="00DF7FA1">
        <w:rPr>
          <w:rFonts w:ascii="Times New Roman" w:hAnsi="Times New Roman" w:cs="Times New Roman"/>
          <w:sz w:val="28"/>
          <w:szCs w:val="28"/>
        </w:rPr>
        <w:t>встретиться</w:t>
      </w:r>
      <w:r>
        <w:rPr>
          <w:rFonts w:ascii="Times New Roman" w:hAnsi="Times New Roman" w:cs="Times New Roman"/>
          <w:sz w:val="28"/>
          <w:szCs w:val="28"/>
        </w:rPr>
        <w:t xml:space="preserve"> еще не один раз</w:t>
      </w:r>
    </w:p>
    <w:p w:rsidR="0026357C" w:rsidRPr="00BD254F" w:rsidRDefault="00BD254F" w:rsidP="00BD254F">
      <w:pPr>
        <w:pStyle w:val="a3"/>
        <w:jc w:val="right"/>
        <w:rPr>
          <w:rFonts w:ascii="Times New Roman" w:hAnsi="Times New Roman" w:cs="Times New Roman"/>
          <w:b/>
          <w:i/>
          <w:sz w:val="28"/>
          <w:szCs w:val="28"/>
        </w:rPr>
      </w:pPr>
      <w:proofErr w:type="spellStart"/>
      <w:r>
        <w:rPr>
          <w:rFonts w:ascii="Times New Roman" w:hAnsi="Times New Roman" w:cs="Times New Roman"/>
          <w:b/>
          <w:i/>
          <w:sz w:val="28"/>
          <w:szCs w:val="28"/>
        </w:rPr>
        <w:t>соб</w:t>
      </w:r>
      <w:proofErr w:type="gramStart"/>
      <w:r>
        <w:rPr>
          <w:rFonts w:ascii="Times New Roman" w:hAnsi="Times New Roman" w:cs="Times New Roman"/>
          <w:b/>
          <w:i/>
          <w:sz w:val="28"/>
          <w:szCs w:val="28"/>
        </w:rPr>
        <w:t>.к</w:t>
      </w:r>
      <w:proofErr w:type="gramEnd"/>
      <w:r>
        <w:rPr>
          <w:rFonts w:ascii="Times New Roman" w:hAnsi="Times New Roman" w:cs="Times New Roman"/>
          <w:b/>
          <w:i/>
          <w:sz w:val="28"/>
          <w:szCs w:val="28"/>
        </w:rPr>
        <w:t>ор</w:t>
      </w:r>
      <w:proofErr w:type="spellEnd"/>
      <w:r>
        <w:rPr>
          <w:rFonts w:ascii="Times New Roman" w:hAnsi="Times New Roman" w:cs="Times New Roman"/>
          <w:b/>
          <w:i/>
          <w:sz w:val="28"/>
          <w:szCs w:val="28"/>
        </w:rPr>
        <w:t>.</w:t>
      </w:r>
    </w:p>
    <w:p w:rsidR="001466BF" w:rsidRPr="00DF7FA1" w:rsidRDefault="00D53D37" w:rsidP="00DF7FA1">
      <w:pPr>
        <w:pStyle w:val="a3"/>
        <w:rPr>
          <w:rFonts w:ascii="Times New Roman" w:hAnsi="Times New Roman" w:cs="Times New Roman"/>
          <w:b/>
          <w:i/>
          <w:sz w:val="36"/>
          <w:szCs w:val="36"/>
        </w:rPr>
      </w:pPr>
      <w:r w:rsidRPr="00DF7FA1">
        <w:rPr>
          <w:rFonts w:ascii="Times New Roman" w:hAnsi="Times New Roman" w:cs="Times New Roman"/>
          <w:b/>
          <w:i/>
          <w:sz w:val="36"/>
          <w:szCs w:val="36"/>
        </w:rPr>
        <w:t>Интересные факты о ЭКСПО – 2017</w:t>
      </w:r>
    </w:p>
    <w:p w:rsidR="00BD254F" w:rsidRPr="00DF7FA1" w:rsidRDefault="00D53D37" w:rsidP="00DF7FA1">
      <w:pPr>
        <w:pStyle w:val="a3"/>
        <w:jc w:val="center"/>
        <w:rPr>
          <w:rFonts w:ascii="Times New Roman" w:hAnsi="Times New Roman" w:cs="Times New Roman"/>
          <w:b/>
          <w:bCs/>
          <w:sz w:val="24"/>
          <w:szCs w:val="24"/>
          <w:u w:val="single"/>
        </w:rPr>
      </w:pPr>
      <w:r w:rsidRPr="00BD254F">
        <w:rPr>
          <w:rStyle w:val="a4"/>
          <w:rFonts w:ascii="Times New Roman" w:hAnsi="Times New Roman" w:cs="Times New Roman"/>
          <w:sz w:val="24"/>
          <w:szCs w:val="24"/>
          <w:u w:val="single"/>
        </w:rPr>
        <w:t>Факт №1. ЭКСПО придумал прапрадедушка Елизаветы II</w:t>
      </w:r>
    </w:p>
    <w:p w:rsidR="00B545FF" w:rsidRPr="00DF7FA1" w:rsidRDefault="00D53D37" w:rsidP="00BD254F">
      <w:pPr>
        <w:pStyle w:val="a3"/>
        <w:rPr>
          <w:rFonts w:ascii="Times New Roman" w:hAnsi="Times New Roman" w:cs="Times New Roman"/>
          <w:sz w:val="28"/>
          <w:szCs w:val="28"/>
        </w:rPr>
      </w:pPr>
      <w:r w:rsidRPr="00DF7FA1">
        <w:rPr>
          <w:rFonts w:ascii="Times New Roman" w:hAnsi="Times New Roman" w:cs="Times New Roman"/>
          <w:sz w:val="28"/>
          <w:szCs w:val="28"/>
        </w:rPr>
        <w:t xml:space="preserve">Отцом выставок ЭКСПО считается принц Альберт, предок нынешней королевы Великобритании Елизаветы II, который весьма интересовался наукой. </w:t>
      </w:r>
    </w:p>
    <w:p w:rsidR="00B545FF" w:rsidRPr="00DF7FA1" w:rsidRDefault="00B545FF" w:rsidP="00BD254F">
      <w:pPr>
        <w:pStyle w:val="a3"/>
        <w:rPr>
          <w:rFonts w:ascii="Times New Roman" w:hAnsi="Times New Roman" w:cs="Times New Roman"/>
          <w:sz w:val="28"/>
          <w:szCs w:val="28"/>
        </w:rPr>
      </w:pPr>
      <w:r w:rsidRPr="00DF7FA1">
        <w:rPr>
          <w:rFonts w:ascii="Times New Roman" w:hAnsi="Times New Roman" w:cs="Times New Roman"/>
          <w:noProof/>
          <w:sz w:val="28"/>
          <w:szCs w:val="28"/>
          <w:lang w:eastAsia="ru-RU"/>
        </w:rPr>
        <w:drawing>
          <wp:anchor distT="0" distB="0" distL="114300" distR="114300" simplePos="0" relativeHeight="251656192" behindDoc="0" locked="0" layoutInCell="1" allowOverlap="1">
            <wp:simplePos x="0" y="0"/>
            <wp:positionH relativeFrom="column">
              <wp:posOffset>2807335</wp:posOffset>
            </wp:positionH>
            <wp:positionV relativeFrom="paragraph">
              <wp:posOffset>176530</wp:posOffset>
            </wp:positionV>
            <wp:extent cx="3609975" cy="2409825"/>
            <wp:effectExtent l="19050" t="0" r="9525" b="0"/>
            <wp:wrapThrough wrapText="bothSides">
              <wp:wrapPolygon edited="0">
                <wp:start x="-114" y="0"/>
                <wp:lineTo x="-114" y="21515"/>
                <wp:lineTo x="21657" y="21515"/>
                <wp:lineTo x="21657" y="0"/>
                <wp:lineTo x="-114" y="0"/>
              </wp:wrapPolygon>
            </wp:wrapThrough>
            <wp:docPr id="1" name="Рисунок 1" descr="15 &amp;fcy;&amp;acy;&amp;kcy;&amp;tcy;&amp;ocy;&amp;vcy; &amp;ocy;&amp;bcy; &amp;Ecy;&amp;Kcy;&amp;Scy;&amp;Pcy;&amp;O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amp;fcy;&amp;acy;&amp;kcy;&amp;tcy;&amp;ocy;&amp;vcy; &amp;ocy;&amp;bcy; &amp;Ecy;&amp;Kcy;&amp;Scy;&amp;Pcy;&amp;Ocy;"/>
                    <pic:cNvPicPr>
                      <a:picLocks noChangeAspect="1" noChangeArrowheads="1"/>
                    </pic:cNvPicPr>
                  </pic:nvPicPr>
                  <pic:blipFill>
                    <a:blip r:embed="rId25"/>
                    <a:srcRect/>
                    <a:stretch>
                      <a:fillRect/>
                    </a:stretch>
                  </pic:blipFill>
                  <pic:spPr bwMode="auto">
                    <a:xfrm>
                      <a:off x="0" y="0"/>
                      <a:ext cx="3609975" cy="2409825"/>
                    </a:xfrm>
                    <a:prstGeom prst="rect">
                      <a:avLst/>
                    </a:prstGeom>
                    <a:noFill/>
                    <a:ln w="9525">
                      <a:noFill/>
                      <a:miter lim="800000"/>
                      <a:headEnd/>
                      <a:tailEnd/>
                    </a:ln>
                  </pic:spPr>
                </pic:pic>
              </a:graphicData>
            </a:graphic>
          </wp:anchor>
        </w:drawing>
      </w:r>
      <w:r w:rsidR="00D53D37" w:rsidRPr="00DF7FA1">
        <w:rPr>
          <w:rFonts w:ascii="Times New Roman" w:hAnsi="Times New Roman" w:cs="Times New Roman"/>
          <w:sz w:val="28"/>
          <w:szCs w:val="28"/>
        </w:rPr>
        <w:t xml:space="preserve">Первая Всемирная выставка открылась в Лондоне 162 года назад, 1 мая 1851 года и располагалась в Гайд-парке. За 20 недель ее посетили 6 млн. человек (всего в Лондоне проживали тогда 3 </w:t>
      </w:r>
      <w:proofErr w:type="spellStart"/>
      <w:proofErr w:type="gramStart"/>
      <w:r w:rsidR="00D53D37" w:rsidRPr="00DF7FA1">
        <w:rPr>
          <w:rFonts w:ascii="Times New Roman" w:hAnsi="Times New Roman" w:cs="Times New Roman"/>
          <w:sz w:val="28"/>
          <w:szCs w:val="28"/>
        </w:rPr>
        <w:t>млн</w:t>
      </w:r>
      <w:proofErr w:type="spellEnd"/>
      <w:proofErr w:type="gramEnd"/>
      <w:r w:rsidR="00D53D37" w:rsidRPr="00DF7FA1">
        <w:rPr>
          <w:rFonts w:ascii="Times New Roman" w:hAnsi="Times New Roman" w:cs="Times New Roman"/>
          <w:sz w:val="28"/>
          <w:szCs w:val="28"/>
        </w:rPr>
        <w:t xml:space="preserve">). </w:t>
      </w:r>
    </w:p>
    <w:p w:rsidR="00B545FF" w:rsidRPr="00DF7FA1" w:rsidRDefault="00D53D37" w:rsidP="00BD254F">
      <w:pPr>
        <w:pStyle w:val="a3"/>
        <w:rPr>
          <w:rFonts w:ascii="Times New Roman" w:hAnsi="Times New Roman" w:cs="Times New Roman"/>
          <w:sz w:val="28"/>
          <w:szCs w:val="28"/>
        </w:rPr>
      </w:pPr>
      <w:r w:rsidRPr="00DF7FA1">
        <w:rPr>
          <w:rFonts w:ascii="Times New Roman" w:hAnsi="Times New Roman" w:cs="Times New Roman"/>
          <w:sz w:val="28"/>
          <w:szCs w:val="28"/>
        </w:rPr>
        <w:t xml:space="preserve">В конкурсе на лучший </w:t>
      </w:r>
      <w:proofErr w:type="gramStart"/>
      <w:r w:rsidRPr="00DF7FA1">
        <w:rPr>
          <w:rFonts w:ascii="Times New Roman" w:hAnsi="Times New Roman" w:cs="Times New Roman"/>
          <w:sz w:val="28"/>
          <w:szCs w:val="28"/>
        </w:rPr>
        <w:t>архитектурный проект</w:t>
      </w:r>
      <w:proofErr w:type="gramEnd"/>
      <w:r w:rsidRPr="00DF7FA1">
        <w:rPr>
          <w:rFonts w:ascii="Times New Roman" w:hAnsi="Times New Roman" w:cs="Times New Roman"/>
          <w:sz w:val="28"/>
          <w:szCs w:val="28"/>
        </w:rPr>
        <w:t xml:space="preserve"> для здания выставки победил ...садовник Джозеф </w:t>
      </w:r>
      <w:proofErr w:type="spellStart"/>
      <w:r w:rsidRPr="00DF7FA1">
        <w:rPr>
          <w:rFonts w:ascii="Times New Roman" w:hAnsi="Times New Roman" w:cs="Times New Roman"/>
          <w:sz w:val="28"/>
          <w:szCs w:val="28"/>
        </w:rPr>
        <w:t>Пакстон</w:t>
      </w:r>
      <w:proofErr w:type="spellEnd"/>
      <w:r w:rsidRPr="00DF7FA1">
        <w:rPr>
          <w:rFonts w:ascii="Times New Roman" w:hAnsi="Times New Roman" w:cs="Times New Roman"/>
          <w:sz w:val="28"/>
          <w:szCs w:val="28"/>
        </w:rPr>
        <w:t xml:space="preserve">, который предложил построить сооружение из стекла - Хрустальный дворец. Увы, до наших дней это здание, потрясшее викторианскую эпоху, не сохранилось. В 1936 году оно сгорело. </w:t>
      </w:r>
      <w:r w:rsidR="00A031DB">
        <w:rPr>
          <w:rFonts w:ascii="Times New Roman" w:hAnsi="Times New Roman" w:cs="Times New Roman"/>
          <w:sz w:val="28"/>
          <w:szCs w:val="28"/>
        </w:rPr>
        <w:t xml:space="preserve"> </w:t>
      </w:r>
      <w:r w:rsidRPr="00DF7FA1">
        <w:rPr>
          <w:rFonts w:ascii="Times New Roman" w:hAnsi="Times New Roman" w:cs="Times New Roman"/>
          <w:sz w:val="28"/>
          <w:szCs w:val="28"/>
        </w:rPr>
        <w:t xml:space="preserve">На той самой первой выставке можно было увидеть практически все, что производилось тогда в мире. Но больше всего впечатляла секция оборудования: паровые двигатели, </w:t>
      </w:r>
      <w:proofErr w:type="spellStart"/>
      <w:proofErr w:type="gramStart"/>
      <w:r w:rsidRPr="00DF7FA1">
        <w:rPr>
          <w:rFonts w:ascii="Times New Roman" w:hAnsi="Times New Roman" w:cs="Times New Roman"/>
          <w:sz w:val="28"/>
          <w:szCs w:val="28"/>
        </w:rPr>
        <w:t>стерео-фотографии</w:t>
      </w:r>
      <w:proofErr w:type="spellEnd"/>
      <w:proofErr w:type="gramEnd"/>
      <w:r w:rsidRPr="00DF7FA1">
        <w:rPr>
          <w:rFonts w:ascii="Times New Roman" w:hAnsi="Times New Roman" w:cs="Times New Roman"/>
          <w:sz w:val="28"/>
          <w:szCs w:val="28"/>
        </w:rPr>
        <w:t xml:space="preserve">, вулканизированная резина, открытая американским </w:t>
      </w:r>
      <w:r w:rsidR="00B545FF" w:rsidRPr="00DF7FA1">
        <w:rPr>
          <w:rFonts w:ascii="Times New Roman" w:hAnsi="Times New Roman" w:cs="Times New Roman"/>
          <w:sz w:val="28"/>
          <w:szCs w:val="28"/>
        </w:rPr>
        <w:t>ученым</w:t>
      </w:r>
      <w:r w:rsidRPr="00DF7FA1">
        <w:rPr>
          <w:rFonts w:ascii="Times New Roman" w:hAnsi="Times New Roman" w:cs="Times New Roman"/>
          <w:sz w:val="28"/>
          <w:szCs w:val="28"/>
        </w:rPr>
        <w:t xml:space="preserve"> Чарльзом </w:t>
      </w:r>
      <w:proofErr w:type="spellStart"/>
      <w:r w:rsidRPr="00DF7FA1">
        <w:rPr>
          <w:rFonts w:ascii="Times New Roman" w:hAnsi="Times New Roman" w:cs="Times New Roman"/>
          <w:sz w:val="28"/>
          <w:szCs w:val="28"/>
        </w:rPr>
        <w:t>Гудиером</w:t>
      </w:r>
      <w:proofErr w:type="spellEnd"/>
      <w:r w:rsidRPr="00DF7FA1">
        <w:rPr>
          <w:rFonts w:ascii="Times New Roman" w:hAnsi="Times New Roman" w:cs="Times New Roman"/>
          <w:sz w:val="28"/>
          <w:szCs w:val="28"/>
        </w:rPr>
        <w:t xml:space="preserve"> (название </w:t>
      </w:r>
      <w:proofErr w:type="spellStart"/>
      <w:r w:rsidRPr="00DF7FA1">
        <w:rPr>
          <w:rFonts w:ascii="Times New Roman" w:hAnsi="Times New Roman" w:cs="Times New Roman"/>
          <w:sz w:val="28"/>
          <w:szCs w:val="28"/>
        </w:rPr>
        <w:t>Goodyear</w:t>
      </w:r>
      <w:proofErr w:type="spellEnd"/>
      <w:r w:rsidRPr="00DF7FA1">
        <w:rPr>
          <w:rFonts w:ascii="Times New Roman" w:hAnsi="Times New Roman" w:cs="Times New Roman"/>
          <w:sz w:val="28"/>
          <w:szCs w:val="28"/>
        </w:rPr>
        <w:t xml:space="preserve"> о многом говорит сейчас автолюбителям!), сгущенное молоко, консервированные продукты, протезы для инвалидов, стеклянные глаза, стоматологические кресла, так называемые, «венские» стулья и многое другое. </w:t>
      </w:r>
    </w:p>
    <w:p w:rsidR="00B545FF" w:rsidRDefault="00D53D37" w:rsidP="00A031DB">
      <w:pPr>
        <w:pStyle w:val="a3"/>
        <w:rPr>
          <w:rFonts w:ascii="Times New Roman" w:hAnsi="Times New Roman" w:cs="Times New Roman"/>
          <w:sz w:val="28"/>
          <w:szCs w:val="28"/>
        </w:rPr>
      </w:pPr>
      <w:r w:rsidRPr="00DF7FA1">
        <w:rPr>
          <w:rFonts w:ascii="Times New Roman" w:hAnsi="Times New Roman" w:cs="Times New Roman"/>
          <w:sz w:val="28"/>
          <w:szCs w:val="28"/>
        </w:rPr>
        <w:t>Прибыль от выставки была огромной - приблизительно 186 000 фунтов стерлингов. Эти деньги пошли на строительство нескольких музеев, в том числе и на знаменитый музей Виктории и Альберта.</w:t>
      </w:r>
    </w:p>
    <w:p w:rsidR="001466BF" w:rsidRPr="008324A7" w:rsidRDefault="001466BF" w:rsidP="00A031DB">
      <w:pPr>
        <w:pStyle w:val="a3"/>
        <w:pBdr>
          <w:top w:val="dashed" w:sz="4" w:space="1" w:color="auto"/>
          <w:left w:val="dashed" w:sz="4" w:space="0" w:color="auto"/>
          <w:bottom w:val="dashed" w:sz="4" w:space="1" w:color="auto"/>
          <w:right w:val="dashed" w:sz="4" w:space="4" w:color="auto"/>
        </w:pBdr>
        <w:jc w:val="center"/>
        <w:rPr>
          <w:rFonts w:ascii="Times New Roman" w:hAnsi="Times New Roman" w:cs="Times New Roman"/>
          <w:b/>
          <w:color w:val="943634" w:themeColor="accent2" w:themeShade="BF"/>
          <w:sz w:val="28"/>
          <w:szCs w:val="28"/>
        </w:rPr>
      </w:pPr>
      <w:r w:rsidRPr="008324A7">
        <w:rPr>
          <w:rFonts w:ascii="Times New Roman" w:hAnsi="Times New Roman" w:cs="Times New Roman"/>
          <w:b/>
          <w:color w:val="943634" w:themeColor="accent2" w:themeShade="BF"/>
          <w:sz w:val="28"/>
          <w:szCs w:val="28"/>
        </w:rPr>
        <w:t xml:space="preserve">Главный редактор: старшая вожатая школы Ганькевич И.М.   </w:t>
      </w:r>
    </w:p>
    <w:p w:rsidR="001466BF" w:rsidRPr="008324A7" w:rsidRDefault="001466BF" w:rsidP="00A031DB">
      <w:pPr>
        <w:pStyle w:val="a3"/>
        <w:pBdr>
          <w:top w:val="dashed" w:sz="4" w:space="1" w:color="auto"/>
          <w:left w:val="dashed" w:sz="4" w:space="0" w:color="auto"/>
          <w:bottom w:val="dashed" w:sz="4" w:space="1" w:color="auto"/>
          <w:right w:val="dashed" w:sz="4" w:space="4" w:color="auto"/>
        </w:pBdr>
        <w:jc w:val="center"/>
        <w:rPr>
          <w:rFonts w:ascii="Times New Roman" w:hAnsi="Times New Roman" w:cs="Times New Roman"/>
          <w:b/>
          <w:color w:val="943634" w:themeColor="accent2" w:themeShade="BF"/>
          <w:sz w:val="28"/>
          <w:szCs w:val="28"/>
        </w:rPr>
      </w:pPr>
      <w:r w:rsidRPr="008324A7">
        <w:rPr>
          <w:rFonts w:ascii="Times New Roman" w:hAnsi="Times New Roman" w:cs="Times New Roman"/>
          <w:b/>
          <w:color w:val="943634" w:themeColor="accent2" w:themeShade="BF"/>
          <w:sz w:val="28"/>
          <w:szCs w:val="28"/>
        </w:rPr>
        <w:t xml:space="preserve">Корреспонденты, тел: 20494, </w:t>
      </w:r>
      <w:r w:rsidRPr="008324A7">
        <w:rPr>
          <w:rFonts w:ascii="Times New Roman" w:hAnsi="Times New Roman" w:cs="Times New Roman"/>
          <w:b/>
          <w:color w:val="943634" w:themeColor="accent2" w:themeShade="BF"/>
          <w:sz w:val="28"/>
          <w:szCs w:val="28"/>
          <w:lang w:val="en-US"/>
        </w:rPr>
        <w:t>akkol</w:t>
      </w:r>
      <w:r w:rsidRPr="008324A7">
        <w:rPr>
          <w:rFonts w:ascii="Times New Roman" w:hAnsi="Times New Roman" w:cs="Times New Roman"/>
          <w:b/>
          <w:color w:val="943634" w:themeColor="accent2" w:themeShade="BF"/>
          <w:sz w:val="28"/>
          <w:szCs w:val="28"/>
        </w:rPr>
        <w:t>_</w:t>
      </w:r>
      <w:r w:rsidRPr="008324A7">
        <w:rPr>
          <w:rFonts w:ascii="Times New Roman" w:hAnsi="Times New Roman" w:cs="Times New Roman"/>
          <w:b/>
          <w:color w:val="943634" w:themeColor="accent2" w:themeShade="BF"/>
          <w:sz w:val="28"/>
          <w:szCs w:val="28"/>
          <w:lang w:val="en-US"/>
        </w:rPr>
        <w:t>sh</w:t>
      </w:r>
      <w:r w:rsidRPr="008324A7">
        <w:rPr>
          <w:rFonts w:ascii="Times New Roman" w:hAnsi="Times New Roman" w:cs="Times New Roman"/>
          <w:b/>
          <w:color w:val="943634" w:themeColor="accent2" w:themeShade="BF"/>
          <w:sz w:val="28"/>
          <w:szCs w:val="28"/>
        </w:rPr>
        <w:t>1@</w:t>
      </w:r>
      <w:r w:rsidRPr="008324A7">
        <w:rPr>
          <w:rFonts w:ascii="Times New Roman" w:hAnsi="Times New Roman" w:cs="Times New Roman"/>
          <w:b/>
          <w:color w:val="943634" w:themeColor="accent2" w:themeShade="BF"/>
          <w:sz w:val="28"/>
          <w:szCs w:val="28"/>
          <w:lang w:val="en-US"/>
        </w:rPr>
        <w:t>mail</w:t>
      </w:r>
      <w:r w:rsidRPr="008324A7">
        <w:rPr>
          <w:rFonts w:ascii="Times New Roman" w:hAnsi="Times New Roman" w:cs="Times New Roman"/>
          <w:b/>
          <w:color w:val="943634" w:themeColor="accent2" w:themeShade="BF"/>
          <w:sz w:val="28"/>
          <w:szCs w:val="28"/>
        </w:rPr>
        <w:t>.</w:t>
      </w:r>
      <w:r w:rsidRPr="008324A7">
        <w:rPr>
          <w:rFonts w:ascii="Times New Roman" w:hAnsi="Times New Roman" w:cs="Times New Roman"/>
          <w:b/>
          <w:color w:val="943634" w:themeColor="accent2" w:themeShade="BF"/>
          <w:sz w:val="28"/>
          <w:szCs w:val="28"/>
          <w:lang w:val="en-US"/>
        </w:rPr>
        <w:t>ru</w:t>
      </w:r>
    </w:p>
    <w:p w:rsidR="00E71299" w:rsidRDefault="00E71299" w:rsidP="00A031DB">
      <w:pPr>
        <w:spacing w:after="0" w:line="240" w:lineRule="auto"/>
      </w:pPr>
    </w:p>
    <w:sectPr w:rsidR="00E71299" w:rsidSect="00B545FF">
      <w:type w:val="continuous"/>
      <w:pgSz w:w="11906" w:h="16838"/>
      <w:pgMar w:top="851" w:right="991" w:bottom="426" w:left="993"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A60" w:rsidRDefault="00726A60" w:rsidP="00233F5E">
      <w:pPr>
        <w:spacing w:after="0" w:line="240" w:lineRule="auto"/>
      </w:pPr>
      <w:r>
        <w:separator/>
      </w:r>
    </w:p>
  </w:endnote>
  <w:endnote w:type="continuationSeparator" w:id="1">
    <w:p w:rsidR="00726A60" w:rsidRDefault="00726A60" w:rsidP="00233F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A60" w:rsidRDefault="00726A60" w:rsidP="00233F5E">
      <w:pPr>
        <w:spacing w:after="0" w:line="240" w:lineRule="auto"/>
      </w:pPr>
      <w:r>
        <w:separator/>
      </w:r>
    </w:p>
  </w:footnote>
  <w:footnote w:type="continuationSeparator" w:id="1">
    <w:p w:rsidR="00726A60" w:rsidRDefault="00726A60" w:rsidP="00233F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04FF"/>
    <w:multiLevelType w:val="hybridMultilevel"/>
    <w:tmpl w:val="992A6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E53DA8"/>
    <w:multiLevelType w:val="hybridMultilevel"/>
    <w:tmpl w:val="B658F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157F82"/>
    <w:multiLevelType w:val="hybridMultilevel"/>
    <w:tmpl w:val="07D61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905BB9"/>
    <w:multiLevelType w:val="hybridMultilevel"/>
    <w:tmpl w:val="4A9E1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F34FA4"/>
    <w:multiLevelType w:val="hybridMultilevel"/>
    <w:tmpl w:val="0D62A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DE3A53"/>
    <w:multiLevelType w:val="hybridMultilevel"/>
    <w:tmpl w:val="92E04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8C324A"/>
    <w:multiLevelType w:val="hybridMultilevel"/>
    <w:tmpl w:val="BB4CD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132B83"/>
    <w:multiLevelType w:val="multilevel"/>
    <w:tmpl w:val="EB36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CB17D0"/>
    <w:multiLevelType w:val="hybridMultilevel"/>
    <w:tmpl w:val="80AEF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4"/>
  </w:num>
  <w:num w:numId="6">
    <w:abstractNumId w:val="0"/>
  </w:num>
  <w:num w:numId="7">
    <w:abstractNumId w:val="2"/>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0241"/>
  </w:hdrShapeDefaults>
  <w:footnotePr>
    <w:footnote w:id="0"/>
    <w:footnote w:id="1"/>
  </w:footnotePr>
  <w:endnotePr>
    <w:endnote w:id="0"/>
    <w:endnote w:id="1"/>
  </w:endnotePr>
  <w:compat/>
  <w:rsids>
    <w:rsidRoot w:val="001466BF"/>
    <w:rsid w:val="001466BF"/>
    <w:rsid w:val="001E45D7"/>
    <w:rsid w:val="00233F5E"/>
    <w:rsid w:val="0026357C"/>
    <w:rsid w:val="0027645A"/>
    <w:rsid w:val="0028686F"/>
    <w:rsid w:val="00351209"/>
    <w:rsid w:val="004100D9"/>
    <w:rsid w:val="00443017"/>
    <w:rsid w:val="00726A60"/>
    <w:rsid w:val="00861CAB"/>
    <w:rsid w:val="00A031DB"/>
    <w:rsid w:val="00B545FF"/>
    <w:rsid w:val="00BD254F"/>
    <w:rsid w:val="00D53D37"/>
    <w:rsid w:val="00DF7FA1"/>
    <w:rsid w:val="00E712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6BF"/>
  </w:style>
  <w:style w:type="paragraph" w:styleId="1">
    <w:name w:val="heading 1"/>
    <w:basedOn w:val="a"/>
    <w:link w:val="10"/>
    <w:uiPriority w:val="9"/>
    <w:qFormat/>
    <w:rsid w:val="00B545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66BF"/>
    <w:pPr>
      <w:spacing w:after="0" w:line="240" w:lineRule="auto"/>
    </w:pPr>
  </w:style>
  <w:style w:type="character" w:styleId="a4">
    <w:name w:val="Strong"/>
    <w:basedOn w:val="a0"/>
    <w:uiPriority w:val="22"/>
    <w:qFormat/>
    <w:rsid w:val="001466BF"/>
    <w:rPr>
      <w:b/>
      <w:bCs/>
    </w:rPr>
  </w:style>
  <w:style w:type="character" w:customStyle="1" w:styleId="fst">
    <w:name w:val="fst"/>
    <w:basedOn w:val="a0"/>
    <w:rsid w:val="001466BF"/>
  </w:style>
  <w:style w:type="character" w:customStyle="1" w:styleId="2">
    <w:name w:val="Основной текст (2)_"/>
    <w:basedOn w:val="a0"/>
    <w:link w:val="21"/>
    <w:uiPriority w:val="99"/>
    <w:rsid w:val="001466BF"/>
    <w:rPr>
      <w:rFonts w:ascii="Arial Narrow" w:hAnsi="Arial Narrow" w:cs="Arial Narrow"/>
      <w:sz w:val="18"/>
      <w:szCs w:val="18"/>
      <w:shd w:val="clear" w:color="auto" w:fill="FFFFFF"/>
    </w:rPr>
  </w:style>
  <w:style w:type="character" w:customStyle="1" w:styleId="12">
    <w:name w:val="Основной текст (12)"/>
    <w:basedOn w:val="a0"/>
    <w:uiPriority w:val="99"/>
    <w:rsid w:val="001466BF"/>
    <w:rPr>
      <w:rFonts w:ascii="Arial Narrow" w:hAnsi="Arial Narrow" w:cs="Arial Narrow"/>
      <w:b/>
      <w:bCs/>
      <w:w w:val="70"/>
      <w:shd w:val="clear" w:color="auto" w:fill="FFFFFF"/>
    </w:rPr>
  </w:style>
  <w:style w:type="character" w:customStyle="1" w:styleId="24">
    <w:name w:val="Основной текст (2) + Полужирный4"/>
    <w:basedOn w:val="2"/>
    <w:uiPriority w:val="99"/>
    <w:rsid w:val="001466BF"/>
    <w:rPr>
      <w:b/>
      <w:bCs/>
    </w:rPr>
  </w:style>
  <w:style w:type="paragraph" w:customStyle="1" w:styleId="21">
    <w:name w:val="Основной текст (2)1"/>
    <w:basedOn w:val="a"/>
    <w:link w:val="2"/>
    <w:uiPriority w:val="99"/>
    <w:rsid w:val="001466BF"/>
    <w:pPr>
      <w:widowControl w:val="0"/>
      <w:shd w:val="clear" w:color="auto" w:fill="FFFFFF"/>
      <w:spacing w:after="180" w:line="240" w:lineRule="exact"/>
      <w:jc w:val="both"/>
    </w:pPr>
    <w:rPr>
      <w:rFonts w:ascii="Arial Narrow" w:hAnsi="Arial Narrow" w:cs="Arial Narrow"/>
      <w:sz w:val="18"/>
      <w:szCs w:val="18"/>
    </w:rPr>
  </w:style>
  <w:style w:type="character" w:customStyle="1" w:styleId="a5">
    <w:name w:val="Колонтитул_"/>
    <w:basedOn w:val="a0"/>
    <w:link w:val="11"/>
    <w:uiPriority w:val="99"/>
    <w:rsid w:val="0028686F"/>
    <w:rPr>
      <w:rFonts w:ascii="Impact" w:hAnsi="Impact" w:cs="Impact"/>
      <w:sz w:val="34"/>
      <w:szCs w:val="34"/>
      <w:shd w:val="clear" w:color="auto" w:fill="FFFFFF"/>
    </w:rPr>
  </w:style>
  <w:style w:type="character" w:customStyle="1" w:styleId="5">
    <w:name w:val="Основной текст (5)_"/>
    <w:basedOn w:val="a0"/>
    <w:link w:val="51"/>
    <w:uiPriority w:val="99"/>
    <w:rsid w:val="0028686F"/>
    <w:rPr>
      <w:rFonts w:ascii="Arial Narrow" w:hAnsi="Arial Narrow" w:cs="Arial Narrow"/>
      <w:w w:val="80"/>
      <w:sz w:val="21"/>
      <w:szCs w:val="21"/>
      <w:shd w:val="clear" w:color="auto" w:fill="FFFFFF"/>
    </w:rPr>
  </w:style>
  <w:style w:type="character" w:customStyle="1" w:styleId="50">
    <w:name w:val="Основной текст (5)"/>
    <w:basedOn w:val="5"/>
    <w:uiPriority w:val="99"/>
    <w:rsid w:val="0028686F"/>
  </w:style>
  <w:style w:type="character" w:customStyle="1" w:styleId="42">
    <w:name w:val="Заголовок №42"/>
    <w:basedOn w:val="a0"/>
    <w:uiPriority w:val="99"/>
    <w:rsid w:val="0028686F"/>
    <w:rPr>
      <w:rFonts w:ascii="Arial Narrow" w:hAnsi="Arial Narrow" w:cs="Arial Narrow"/>
      <w:b/>
      <w:bCs/>
      <w:w w:val="75"/>
      <w:sz w:val="21"/>
      <w:szCs w:val="21"/>
      <w:shd w:val="clear" w:color="auto" w:fill="FFFFFF"/>
    </w:rPr>
  </w:style>
  <w:style w:type="character" w:customStyle="1" w:styleId="53">
    <w:name w:val="Основной текст (5)3"/>
    <w:basedOn w:val="5"/>
    <w:uiPriority w:val="99"/>
    <w:rsid w:val="0028686F"/>
    <w:rPr>
      <w:spacing w:val="0"/>
    </w:rPr>
  </w:style>
  <w:style w:type="character" w:customStyle="1" w:styleId="52">
    <w:name w:val="Основной текст (5)2"/>
    <w:basedOn w:val="5"/>
    <w:uiPriority w:val="99"/>
    <w:rsid w:val="0028686F"/>
    <w:rPr>
      <w:spacing w:val="0"/>
    </w:rPr>
  </w:style>
  <w:style w:type="paragraph" w:customStyle="1" w:styleId="11">
    <w:name w:val="Колонтитул1"/>
    <w:basedOn w:val="a"/>
    <w:link w:val="a5"/>
    <w:uiPriority w:val="99"/>
    <w:rsid w:val="0028686F"/>
    <w:pPr>
      <w:widowControl w:val="0"/>
      <w:shd w:val="clear" w:color="auto" w:fill="FFFFFF"/>
      <w:spacing w:after="0" w:line="240" w:lineRule="atLeast"/>
    </w:pPr>
    <w:rPr>
      <w:rFonts w:ascii="Impact" w:hAnsi="Impact" w:cs="Impact"/>
      <w:sz w:val="34"/>
      <w:szCs w:val="34"/>
    </w:rPr>
  </w:style>
  <w:style w:type="paragraph" w:customStyle="1" w:styleId="51">
    <w:name w:val="Основной текст (5)1"/>
    <w:basedOn w:val="a"/>
    <w:link w:val="5"/>
    <w:uiPriority w:val="99"/>
    <w:rsid w:val="0028686F"/>
    <w:pPr>
      <w:widowControl w:val="0"/>
      <w:shd w:val="clear" w:color="auto" w:fill="FFFFFF"/>
      <w:spacing w:before="600" w:after="0" w:line="240" w:lineRule="exact"/>
      <w:jc w:val="center"/>
    </w:pPr>
    <w:rPr>
      <w:rFonts w:ascii="Arial Narrow" w:hAnsi="Arial Narrow" w:cs="Arial Narrow"/>
      <w:w w:val="80"/>
      <w:sz w:val="21"/>
      <w:szCs w:val="21"/>
    </w:rPr>
  </w:style>
  <w:style w:type="paragraph" w:styleId="a6">
    <w:name w:val="Normal (Web)"/>
    <w:basedOn w:val="a"/>
    <w:uiPriority w:val="99"/>
    <w:unhideWhenUsed/>
    <w:rsid w:val="00D53D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545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45FF"/>
    <w:rPr>
      <w:rFonts w:ascii="Tahoma" w:hAnsi="Tahoma" w:cs="Tahoma"/>
      <w:sz w:val="16"/>
      <w:szCs w:val="16"/>
    </w:rPr>
  </w:style>
  <w:style w:type="character" w:customStyle="1" w:styleId="10">
    <w:name w:val="Заголовок 1 Знак"/>
    <w:basedOn w:val="a0"/>
    <w:link w:val="1"/>
    <w:uiPriority w:val="9"/>
    <w:rsid w:val="00B545FF"/>
    <w:rPr>
      <w:rFonts w:ascii="Times New Roman" w:eastAsia="Times New Roman" w:hAnsi="Times New Roman" w:cs="Times New Roman"/>
      <w:b/>
      <w:bCs/>
      <w:kern w:val="36"/>
      <w:sz w:val="48"/>
      <w:szCs w:val="48"/>
      <w:lang w:eastAsia="ru-RU"/>
    </w:rPr>
  </w:style>
  <w:style w:type="character" w:styleId="a9">
    <w:name w:val="Hyperlink"/>
    <w:basedOn w:val="a0"/>
    <w:uiPriority w:val="99"/>
    <w:semiHidden/>
    <w:unhideWhenUsed/>
    <w:rsid w:val="00B545FF"/>
    <w:rPr>
      <w:color w:val="0000FF"/>
      <w:u w:val="single"/>
    </w:rPr>
  </w:style>
</w:styles>
</file>

<file path=word/webSettings.xml><?xml version="1.0" encoding="utf-8"?>
<w:webSettings xmlns:r="http://schemas.openxmlformats.org/officeDocument/2006/relationships" xmlns:w="http://schemas.openxmlformats.org/wordprocessingml/2006/main">
  <w:divs>
    <w:div w:id="564802008">
      <w:bodyDiv w:val="1"/>
      <w:marLeft w:val="0"/>
      <w:marRight w:val="0"/>
      <w:marTop w:val="0"/>
      <w:marBottom w:val="0"/>
      <w:divBdr>
        <w:top w:val="none" w:sz="0" w:space="0" w:color="auto"/>
        <w:left w:val="none" w:sz="0" w:space="0" w:color="auto"/>
        <w:bottom w:val="none" w:sz="0" w:space="0" w:color="auto"/>
        <w:right w:val="none" w:sz="0" w:space="0" w:color="auto"/>
      </w:divBdr>
    </w:div>
    <w:div w:id="1027676993">
      <w:bodyDiv w:val="1"/>
      <w:marLeft w:val="0"/>
      <w:marRight w:val="0"/>
      <w:marTop w:val="0"/>
      <w:marBottom w:val="0"/>
      <w:divBdr>
        <w:top w:val="none" w:sz="0" w:space="0" w:color="auto"/>
        <w:left w:val="none" w:sz="0" w:space="0" w:color="auto"/>
        <w:bottom w:val="none" w:sz="0" w:space="0" w:color="auto"/>
        <w:right w:val="none" w:sz="0" w:space="0" w:color="auto"/>
      </w:divBdr>
    </w:div>
    <w:div w:id="1504082615">
      <w:bodyDiv w:val="1"/>
      <w:marLeft w:val="0"/>
      <w:marRight w:val="0"/>
      <w:marTop w:val="0"/>
      <w:marBottom w:val="0"/>
      <w:divBdr>
        <w:top w:val="none" w:sz="0" w:space="0" w:color="auto"/>
        <w:left w:val="none" w:sz="0" w:space="0" w:color="auto"/>
        <w:bottom w:val="none" w:sz="0" w:space="0" w:color="auto"/>
        <w:right w:val="none" w:sz="0" w:space="0" w:color="auto"/>
      </w:divBdr>
    </w:div>
    <w:div w:id="17526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A3%D0%BD%D0%B8%D0%B2%D0%B5%D1%80%D1%81%D0%B8%D0%B0%D0%B4%D0%B0" TargetMode="External"/><Relationship Id="rId18" Type="http://schemas.openxmlformats.org/officeDocument/2006/relationships/hyperlink" Target="https://ru.wikipedia.org/wiki/2017_%D0%B3%D0%BE%D0%B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u.wikipedia.org/wiki/2011_%D0%B3%D0%BE%D0%B4"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ru.wikipedia.org/wiki/8_%D1%84%D0%B5%D0%B2%D1%80%D0%B0%D0%BB%D1%8F" TargetMode="Externa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ru.wikipedia.org/wiki/29_%D1%8F%D0%BD%D0%B2%D0%B0%D1%80%D1%8F" TargetMode="External"/><Relationship Id="rId20" Type="http://schemas.openxmlformats.org/officeDocument/2006/relationships/hyperlink" Target="https://ru.wikipedia.org/wiki/29_%D0%BD%D0%BE%D1%8F%D0%B1%D1%80%D1%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ru.wikipedia.org/wiki/%D0%90%D0%BB%D0%BC%D0%B0%D1%82%D1%8B" TargetMode="External"/><Relationship Id="rId23" Type="http://schemas.openxmlformats.org/officeDocument/2006/relationships/hyperlink" Target="https://ru.wikipedia.org/wiki/%D0%91%D0%B5%D0%BB%D1%8C%D0%B3%D0%B8%D1%8F" TargetMode="External"/><Relationship Id="rId10" Type="http://schemas.openxmlformats.org/officeDocument/2006/relationships/image" Target="media/image3.jpeg"/><Relationship Id="rId19" Type="http://schemas.openxmlformats.org/officeDocument/2006/relationships/hyperlink" Target="https://ru.wikipedia.org/wiki/%D0%9C%D0%B5%D0%B6%D0%B4%D1%83%D0%BD%D0%B0%D1%80%D0%BE%D0%B4%D0%BD%D0%B0%D1%8F_%D1%84%D0%B5%D0%B4%D0%B5%D1%80%D0%B0%D1%86%D0%B8%D1%8F_%D1%83%D0%BD%D0%B8%D0%B2%D0%B5%D1%80%D1%81%D0%B8%D1%82%D0%B5%D1%82%D1%81%D0%BA%D0%BE%D0%B3%D0%BE_%D1%81%D0%BF%D0%BE%D1%80%D1%82%D0%B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u.wikipedia.org/wiki/%D0%9A%D0%B0%D0%B7%D0%B0%D1%85%D1%81%D1%82%D0%B0%D0%BD" TargetMode="External"/><Relationship Id="rId22" Type="http://schemas.openxmlformats.org/officeDocument/2006/relationships/hyperlink" Target="https://ru.wikipedia.org/wiki/%D0%91%D1%80%D1%8E%D1%81%D1%81%D0%B5%D0%BB%D1%8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46F75-A5D6-47B5-9E91-4013DF4F1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1421</Words>
  <Characters>8104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2017-04-03T11:27:00Z</cp:lastPrinted>
  <dcterms:created xsi:type="dcterms:W3CDTF">2017-01-13T07:07:00Z</dcterms:created>
  <dcterms:modified xsi:type="dcterms:W3CDTF">2017-04-03T11:29:00Z</dcterms:modified>
</cp:coreProperties>
</file>