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C1" w:rsidRDefault="00E163C1" w:rsidP="0065679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Формирование инклюзивной культуры в общеобразовательной школе</w:t>
      </w:r>
    </w:p>
    <w:bookmarkEnd w:id="0"/>
    <w:p w:rsidR="00E163C1" w:rsidRDefault="00E163C1" w:rsidP="00DE2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246AD" w:rsidRPr="00656790" w:rsidRDefault="005246AD" w:rsidP="00656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0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Инклюзивное образование</w:t>
      </w:r>
      <w:r w:rsidRPr="007070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70BF">
        <w:rPr>
          <w:rFonts w:ascii="Times New Roman" w:hAnsi="Times New Roman" w:cs="Times New Roman"/>
          <w:sz w:val="24"/>
          <w:szCs w:val="24"/>
          <w:shd w:val="clear" w:color="auto" w:fill="FFFFFF"/>
        </w:rPr>
        <w:t>— один из процессов трансформации</w:t>
      </w:r>
      <w:r w:rsidRPr="007070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Общее образование" w:history="1">
        <w:r w:rsidRPr="007070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общего образования</w:t>
        </w:r>
      </w:hyperlink>
      <w:r w:rsidRPr="007070BF">
        <w:rPr>
          <w:rFonts w:ascii="Times New Roman" w:hAnsi="Times New Roman" w:cs="Times New Roman"/>
          <w:sz w:val="24"/>
          <w:szCs w:val="24"/>
          <w:shd w:val="clear" w:color="auto" w:fill="FFFFFF"/>
        </w:rPr>
        <w:t>, основанный на понимании, что инвалиды в современном обществе могут (и должны) быть вовлечены в</w:t>
      </w:r>
      <w:r w:rsidRPr="007070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Социум" w:history="1">
        <w:r w:rsidRPr="007070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социум</w:t>
        </w:r>
      </w:hyperlink>
      <w:r w:rsidRPr="00707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4670B" w:rsidRPr="007070BF">
        <w:rPr>
          <w:rFonts w:ascii="Times New Roman" w:hAnsi="Times New Roman" w:cs="Times New Roman"/>
          <w:sz w:val="24"/>
          <w:szCs w:val="24"/>
        </w:rPr>
        <w:t>Главное в инклюзивном образовании ребенка с ограниченными возможностями здоровья — получение образовательного и социального</w:t>
      </w:r>
      <w:r w:rsidR="00656790">
        <w:rPr>
          <w:rFonts w:ascii="Times New Roman" w:hAnsi="Times New Roman" w:cs="Times New Roman"/>
          <w:sz w:val="24"/>
          <w:szCs w:val="24"/>
        </w:rPr>
        <w:t xml:space="preserve"> опыта вместе со сверстниками</w:t>
      </w:r>
      <w:r w:rsidRPr="00707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говоря другими словами, </w:t>
      </w:r>
      <w:r w:rsidRPr="007070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инклюзивное образовани</w:t>
      </w:r>
      <w:r w:rsidR="0065679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  - это образование детей с ООП</w:t>
      </w:r>
      <w:r w:rsidRPr="007070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 условиях обычной общеобразовательной школы</w:t>
      </w:r>
      <w:r w:rsidR="0074670B" w:rsidRPr="007070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7649F" w:rsidRPr="007070BF" w:rsidRDefault="005246AD" w:rsidP="00DE2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0BF">
        <w:rPr>
          <w:rFonts w:ascii="Times New Roman" w:hAnsi="Times New Roman" w:cs="Times New Roman"/>
          <w:sz w:val="24"/>
          <w:szCs w:val="24"/>
        </w:rPr>
        <w:t>Сегодня инклюзивный процесс в образовании понимается как специально организованный образовательный процесс, обеспечивающий</w:t>
      </w:r>
      <w:r w:rsidR="0020261C">
        <w:rPr>
          <w:rFonts w:ascii="Times New Roman" w:hAnsi="Times New Roman" w:cs="Times New Roman"/>
          <w:sz w:val="24"/>
          <w:szCs w:val="24"/>
        </w:rPr>
        <w:t xml:space="preserve"> </w:t>
      </w:r>
      <w:r w:rsidRPr="007070BF">
        <w:rPr>
          <w:rFonts w:ascii="Times New Roman" w:hAnsi="Times New Roman" w:cs="Times New Roman"/>
          <w:sz w:val="24"/>
          <w:szCs w:val="24"/>
        </w:rPr>
        <w:t>включение и принятие ребенка с ограниченными возможностями здоровья в среду обычных сверстников в общеобразовательном учреждении, обучение по адаптированным или индивидуальным образовательным программам с учетом его особых образовательных потребностей.</w:t>
      </w:r>
      <w:r w:rsidR="00A7649F" w:rsidRPr="00707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6AD" w:rsidRPr="007070BF" w:rsidRDefault="005246AD" w:rsidP="00DE2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0BF">
        <w:rPr>
          <w:rFonts w:ascii="Times New Roman" w:hAnsi="Times New Roman" w:cs="Times New Roman"/>
          <w:sz w:val="24"/>
          <w:szCs w:val="24"/>
        </w:rPr>
        <w:t>Основной критерий эффективности инклюзивного образования — успешность социализации, введение в культуру, развитие социального опыта всех детей, в том числе детей с особыми образовательными потребностями.</w:t>
      </w:r>
    </w:p>
    <w:p w:rsidR="00794B1D" w:rsidRPr="007070BF" w:rsidRDefault="005246AD" w:rsidP="00DE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0BF">
        <w:rPr>
          <w:rFonts w:ascii="Times New Roman" w:hAnsi="Times New Roman" w:cs="Times New Roman"/>
          <w:sz w:val="24"/>
          <w:szCs w:val="24"/>
        </w:rPr>
        <w:t>В настоящее время уже издано достаточно много законопроектов, качающихся организации инклюзивного образования в массовых школах, созданы требования по организации данного образования и созданию специальных ус</w:t>
      </w:r>
      <w:r w:rsidR="00656790">
        <w:rPr>
          <w:rFonts w:ascii="Times New Roman" w:hAnsi="Times New Roman" w:cs="Times New Roman"/>
          <w:sz w:val="24"/>
          <w:szCs w:val="24"/>
        </w:rPr>
        <w:t>ловий для обучения ребенка с ООП</w:t>
      </w:r>
      <w:r w:rsidRPr="007070BF">
        <w:rPr>
          <w:rFonts w:ascii="Times New Roman" w:hAnsi="Times New Roman" w:cs="Times New Roman"/>
          <w:sz w:val="24"/>
          <w:szCs w:val="24"/>
        </w:rPr>
        <w:t xml:space="preserve"> в обычной общеобразовательной школе. В соответствии с ними во многих ш</w:t>
      </w:r>
      <w:r w:rsidR="00656790">
        <w:rPr>
          <w:rFonts w:ascii="Times New Roman" w:hAnsi="Times New Roman" w:cs="Times New Roman"/>
          <w:sz w:val="24"/>
          <w:szCs w:val="24"/>
        </w:rPr>
        <w:t xml:space="preserve">колах нашего региона, да </w:t>
      </w:r>
      <w:r w:rsidRPr="007070BF">
        <w:rPr>
          <w:rFonts w:ascii="Times New Roman" w:hAnsi="Times New Roman" w:cs="Times New Roman"/>
          <w:sz w:val="24"/>
          <w:szCs w:val="24"/>
        </w:rPr>
        <w:t>в целом, началось введение инклюзивного обр</w:t>
      </w:r>
      <w:r w:rsidR="00794B1D" w:rsidRPr="007070BF">
        <w:rPr>
          <w:rFonts w:ascii="Times New Roman" w:hAnsi="Times New Roman" w:cs="Times New Roman"/>
          <w:sz w:val="24"/>
          <w:szCs w:val="24"/>
        </w:rPr>
        <w:t xml:space="preserve">азования: стала </w:t>
      </w:r>
      <w:r w:rsidR="00B6080E" w:rsidRPr="007070BF">
        <w:rPr>
          <w:rFonts w:ascii="Times New Roman" w:hAnsi="Times New Roman" w:cs="Times New Roman"/>
          <w:sz w:val="24"/>
          <w:szCs w:val="24"/>
        </w:rPr>
        <w:t>создавать</w:t>
      </w:r>
      <w:r w:rsidR="00794B1D" w:rsidRPr="007070BF">
        <w:rPr>
          <w:rFonts w:ascii="Times New Roman" w:hAnsi="Times New Roman" w:cs="Times New Roman"/>
          <w:sz w:val="24"/>
          <w:szCs w:val="24"/>
        </w:rPr>
        <w:t>ся нормативно-правовая</w:t>
      </w:r>
      <w:r w:rsidR="00656790">
        <w:rPr>
          <w:rFonts w:ascii="Times New Roman" w:hAnsi="Times New Roman" w:cs="Times New Roman"/>
          <w:sz w:val="24"/>
          <w:szCs w:val="24"/>
        </w:rPr>
        <w:t xml:space="preserve"> база</w:t>
      </w:r>
      <w:r w:rsidR="00B6080E" w:rsidRPr="007070BF">
        <w:rPr>
          <w:rFonts w:ascii="Times New Roman" w:hAnsi="Times New Roman" w:cs="Times New Roman"/>
          <w:sz w:val="24"/>
          <w:szCs w:val="24"/>
        </w:rPr>
        <w:t xml:space="preserve">, специальные </w:t>
      </w:r>
      <w:r w:rsidR="00656790">
        <w:rPr>
          <w:rFonts w:ascii="Times New Roman" w:hAnsi="Times New Roman" w:cs="Times New Roman"/>
          <w:sz w:val="24"/>
          <w:szCs w:val="24"/>
        </w:rPr>
        <w:t>условия для обучения детей с ООП</w:t>
      </w:r>
      <w:r w:rsidR="00B6080E" w:rsidRPr="007070BF">
        <w:rPr>
          <w:rFonts w:ascii="Times New Roman" w:hAnsi="Times New Roman" w:cs="Times New Roman"/>
          <w:sz w:val="24"/>
          <w:szCs w:val="24"/>
        </w:rPr>
        <w:t xml:space="preserve">, </w:t>
      </w:r>
      <w:r w:rsidR="00794B1D" w:rsidRPr="007070BF">
        <w:rPr>
          <w:rFonts w:ascii="Times New Roman" w:hAnsi="Times New Roman" w:cs="Times New Roman"/>
          <w:sz w:val="24"/>
          <w:szCs w:val="24"/>
        </w:rPr>
        <w:t>началась под</w:t>
      </w:r>
      <w:r w:rsidR="00B6080E" w:rsidRPr="007070BF">
        <w:rPr>
          <w:rFonts w:ascii="Times New Roman" w:hAnsi="Times New Roman" w:cs="Times New Roman"/>
          <w:sz w:val="24"/>
          <w:szCs w:val="24"/>
        </w:rPr>
        <w:t>готов</w:t>
      </w:r>
      <w:r w:rsidR="00794B1D" w:rsidRPr="007070BF">
        <w:rPr>
          <w:rFonts w:ascii="Times New Roman" w:hAnsi="Times New Roman" w:cs="Times New Roman"/>
          <w:sz w:val="24"/>
          <w:szCs w:val="24"/>
        </w:rPr>
        <w:t>ка педагогических кадров</w:t>
      </w:r>
      <w:r w:rsidR="00B6080E" w:rsidRPr="00707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61C" w:rsidRDefault="00B6080E" w:rsidP="00DE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0BF">
        <w:rPr>
          <w:rFonts w:ascii="Times New Roman" w:hAnsi="Times New Roman" w:cs="Times New Roman"/>
          <w:sz w:val="24"/>
          <w:szCs w:val="24"/>
        </w:rPr>
        <w:t xml:space="preserve">В процессе введения такого образования, стало возникать множество проблем, в том числе  и социальных. Но, если  проблемы создания нормативно-правовой базы, специальных условий, проблемы финансирования, активно обсуждаются, то </w:t>
      </w:r>
      <w:r w:rsidR="00656790">
        <w:rPr>
          <w:rFonts w:ascii="Times New Roman" w:hAnsi="Times New Roman" w:cs="Times New Roman"/>
          <w:sz w:val="24"/>
          <w:szCs w:val="24"/>
        </w:rPr>
        <w:t>о социальных проблемах опубликовывается мало информации</w:t>
      </w:r>
      <w:r w:rsidR="0039161E">
        <w:rPr>
          <w:rFonts w:ascii="Times New Roman" w:hAnsi="Times New Roman" w:cs="Times New Roman"/>
          <w:sz w:val="24"/>
          <w:szCs w:val="24"/>
        </w:rPr>
        <w:t>, а их  достаточно много и связаны они в первую очередь с нашим отношением к людям с ограниченными возможностями здоровья, нашим о</w:t>
      </w:r>
      <w:r w:rsidR="009454DC">
        <w:rPr>
          <w:rFonts w:ascii="Times New Roman" w:hAnsi="Times New Roman" w:cs="Times New Roman"/>
          <w:sz w:val="24"/>
          <w:szCs w:val="24"/>
        </w:rPr>
        <w:t xml:space="preserve">тношением к обучению детей с ООП в общеобразовательной </w:t>
      </w:r>
      <w:r w:rsidR="0039161E">
        <w:rPr>
          <w:rFonts w:ascii="Times New Roman" w:hAnsi="Times New Roman" w:cs="Times New Roman"/>
          <w:sz w:val="24"/>
          <w:szCs w:val="24"/>
        </w:rPr>
        <w:t xml:space="preserve"> школе. </w:t>
      </w:r>
    </w:p>
    <w:p w:rsidR="008F5B8B" w:rsidRPr="007070BF" w:rsidRDefault="00B6080E" w:rsidP="00DE2C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0BF">
        <w:rPr>
          <w:rFonts w:ascii="Times New Roman" w:hAnsi="Times New Roman" w:cs="Times New Roman"/>
          <w:sz w:val="24"/>
          <w:szCs w:val="24"/>
        </w:rPr>
        <w:t>Проблемы социального характера будут являться одной из основных.  Вводя в образовательном учреждении инклюзивное образование,</w:t>
      </w:r>
      <w:r w:rsidR="008F5B8B" w:rsidRPr="007070BF">
        <w:rPr>
          <w:rFonts w:ascii="Times New Roman" w:hAnsi="Times New Roman" w:cs="Times New Roman"/>
          <w:sz w:val="24"/>
          <w:szCs w:val="24"/>
        </w:rPr>
        <w:t xml:space="preserve"> </w:t>
      </w:r>
      <w:r w:rsidRPr="007070BF">
        <w:rPr>
          <w:rFonts w:ascii="Times New Roman" w:hAnsi="Times New Roman" w:cs="Times New Roman"/>
          <w:sz w:val="24"/>
          <w:szCs w:val="24"/>
        </w:rPr>
        <w:t xml:space="preserve">стоит задуматься – готовы ли  педагоги, обучающиеся и их родители принять в классе особенного ребенка? </w:t>
      </w:r>
      <w:r w:rsidR="008F5B8B" w:rsidRPr="007070BF">
        <w:rPr>
          <w:rFonts w:ascii="Times New Roman" w:hAnsi="Times New Roman" w:cs="Times New Roman"/>
          <w:sz w:val="24"/>
          <w:szCs w:val="24"/>
        </w:rPr>
        <w:t xml:space="preserve">Поэтому наравне с решением материально-технических и прочих проблем стоит отдельно уделить внимание проблеме </w:t>
      </w:r>
      <w:r w:rsidR="008F5B8B" w:rsidRPr="009454DC">
        <w:rPr>
          <w:rFonts w:ascii="Times New Roman" w:hAnsi="Times New Roman" w:cs="Times New Roman"/>
          <w:sz w:val="24"/>
          <w:szCs w:val="24"/>
        </w:rPr>
        <w:t>формирования инклюзивной культуры</w:t>
      </w:r>
      <w:r w:rsidR="008F5B8B" w:rsidRPr="0070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B8B" w:rsidRPr="007070BF">
        <w:rPr>
          <w:rFonts w:ascii="Times New Roman" w:hAnsi="Times New Roman" w:cs="Times New Roman"/>
          <w:sz w:val="24"/>
          <w:szCs w:val="24"/>
        </w:rPr>
        <w:t>в образовательном учреждении</w:t>
      </w:r>
      <w:r w:rsidR="008F5B8B" w:rsidRPr="007070B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2FF9" w:rsidRPr="007070BF" w:rsidRDefault="008F5B8B" w:rsidP="00DE2C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0BF">
        <w:rPr>
          <w:rFonts w:ascii="Times New Roman" w:hAnsi="Times New Roman" w:cs="Times New Roman"/>
          <w:sz w:val="24"/>
          <w:szCs w:val="24"/>
        </w:rPr>
        <w:t>Под формированием инклюзивной культуры нужно понимать построение такого школьного сообщества, в котором каждый чувствует, что ему в школе рады, относятся доброжелательно.</w:t>
      </w:r>
      <w:r w:rsidR="00C82FF9" w:rsidRPr="007070BF">
        <w:rPr>
          <w:rFonts w:ascii="Times New Roman" w:hAnsi="Times New Roman" w:cs="Times New Roman"/>
          <w:sz w:val="24"/>
          <w:szCs w:val="24"/>
        </w:rPr>
        <w:t xml:space="preserve"> </w:t>
      </w:r>
      <w:r w:rsidR="00C82FF9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и учителя относятся друг к другу с уважением. Всех учеников одинаково ценят. От всех учеников школы ожидают высоких достижений. Сотрудники школы, ученики и родители разделяют идеологию инклюзии. Учителя стремятся преодолеть барьеры на пути обучения и полноценного участия всех учеников во всех аспектах школьной жизни.</w:t>
      </w:r>
    </w:p>
    <w:p w:rsidR="00C82FF9" w:rsidRPr="007070BF" w:rsidRDefault="00C82FF9" w:rsidP="00DE2C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Различия между учениками – принимается как ресурс, который используется в процессе обучения. Разнообразие между учениками поддерживается. Деятельность школы направлена на обеспечение полного участия учеников с разным происхождением, опытом, успеваемостью и нарушениями здоровья в обучении</w:t>
      </w:r>
      <w:r w:rsidR="00945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школьной жизни. Ученики с ООП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как личности с разными интересами, знаниями и навыками.</w:t>
      </w:r>
    </w:p>
    <w:p w:rsidR="00C82FF9" w:rsidRPr="007070BF" w:rsidRDefault="00C82FF9" w:rsidP="00DE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0BF">
        <w:rPr>
          <w:rFonts w:ascii="Times New Roman" w:hAnsi="Times New Roman" w:cs="Times New Roman"/>
          <w:sz w:val="24"/>
          <w:szCs w:val="24"/>
        </w:rPr>
        <w:t>Для этого</w:t>
      </w:r>
      <w:r w:rsidR="0020261C">
        <w:rPr>
          <w:rFonts w:ascii="Times New Roman" w:hAnsi="Times New Roman" w:cs="Times New Roman"/>
          <w:sz w:val="24"/>
          <w:szCs w:val="24"/>
        </w:rPr>
        <w:t>,</w:t>
      </w:r>
      <w:r w:rsidRPr="007070BF">
        <w:rPr>
          <w:rFonts w:ascii="Times New Roman" w:hAnsi="Times New Roman" w:cs="Times New Roman"/>
          <w:sz w:val="24"/>
          <w:szCs w:val="24"/>
        </w:rPr>
        <w:t xml:space="preserve"> прежде </w:t>
      </w:r>
      <w:proofErr w:type="gramStart"/>
      <w:r w:rsidRPr="007070BF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070BF">
        <w:rPr>
          <w:rFonts w:ascii="Times New Roman" w:hAnsi="Times New Roman" w:cs="Times New Roman"/>
          <w:sz w:val="24"/>
          <w:szCs w:val="24"/>
        </w:rPr>
        <w:t xml:space="preserve"> </w:t>
      </w:r>
      <w:r w:rsidR="0020261C">
        <w:rPr>
          <w:rFonts w:ascii="Times New Roman" w:hAnsi="Times New Roman" w:cs="Times New Roman"/>
          <w:sz w:val="24"/>
          <w:szCs w:val="24"/>
        </w:rPr>
        <w:t>необходимо</w:t>
      </w:r>
      <w:r w:rsidRPr="007070BF">
        <w:rPr>
          <w:rFonts w:ascii="Times New Roman" w:hAnsi="Times New Roman" w:cs="Times New Roman"/>
          <w:sz w:val="24"/>
          <w:szCs w:val="24"/>
        </w:rPr>
        <w:t xml:space="preserve"> принятие всеми участниками образовательного процесса основных принципов инклюзии:</w:t>
      </w:r>
    </w:p>
    <w:p w:rsidR="00C82FF9" w:rsidRPr="007070BF" w:rsidRDefault="00C82FF9" w:rsidP="00DE2C7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sz w:val="24"/>
          <w:szCs w:val="24"/>
        </w:rPr>
        <w:t>Ценность человека не зависит от его способностей и достижений;</w:t>
      </w:r>
    </w:p>
    <w:p w:rsidR="00C82FF9" w:rsidRPr="007070BF" w:rsidRDefault="00C82FF9" w:rsidP="00DE2C7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sz w:val="24"/>
          <w:szCs w:val="24"/>
        </w:rPr>
        <w:t>Каждый человек способен чувствовать и думать;</w:t>
      </w:r>
    </w:p>
    <w:p w:rsidR="00C82FF9" w:rsidRPr="007070BF" w:rsidRDefault="00C82FF9" w:rsidP="00DE2C7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sz w:val="24"/>
          <w:szCs w:val="24"/>
        </w:rPr>
        <w:t>Каждый человек имеет право на общение и на то чтобы быть услышанным</w:t>
      </w:r>
    </w:p>
    <w:p w:rsidR="00C82FF9" w:rsidRPr="007070BF" w:rsidRDefault="00C82FF9" w:rsidP="00DE2C7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sz w:val="24"/>
          <w:szCs w:val="24"/>
        </w:rPr>
        <w:t>Все люди нуждаются друг в друге;</w:t>
      </w:r>
    </w:p>
    <w:p w:rsidR="00C82FF9" w:rsidRPr="007070BF" w:rsidRDefault="00C82FF9" w:rsidP="00DE2C7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sz w:val="24"/>
          <w:szCs w:val="24"/>
        </w:rPr>
        <w:t>Подлинное образование может осуществляться только в контексте реальных взаимоотношений;</w:t>
      </w:r>
    </w:p>
    <w:p w:rsidR="00C82FF9" w:rsidRPr="007070BF" w:rsidRDefault="00C82FF9" w:rsidP="00DE2C7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sz w:val="24"/>
          <w:szCs w:val="24"/>
        </w:rPr>
        <w:t>Все люди нуждается в поддержке и дружбе ровесников;</w:t>
      </w:r>
    </w:p>
    <w:p w:rsidR="00C82FF9" w:rsidRPr="007070BF" w:rsidRDefault="00C82FF9" w:rsidP="00DE2C7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sz w:val="24"/>
          <w:szCs w:val="24"/>
        </w:rPr>
        <w:t>Для всех обучающихся достижения прогресса, скорее может быть в том, что они  могут делать</w:t>
      </w:r>
      <w:r w:rsidR="00296013" w:rsidRPr="007070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70BF">
        <w:rPr>
          <w:rFonts w:ascii="Times New Roman" w:eastAsia="Times New Roman" w:hAnsi="Times New Roman" w:cs="Times New Roman"/>
          <w:sz w:val="24"/>
          <w:szCs w:val="24"/>
        </w:rPr>
        <w:t xml:space="preserve"> чем в том</w:t>
      </w:r>
      <w:r w:rsidR="00296013" w:rsidRPr="007070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70BF">
        <w:rPr>
          <w:rFonts w:ascii="Times New Roman" w:eastAsia="Times New Roman" w:hAnsi="Times New Roman" w:cs="Times New Roman"/>
          <w:sz w:val="24"/>
          <w:szCs w:val="24"/>
        </w:rPr>
        <w:t xml:space="preserve"> что не могут;</w:t>
      </w:r>
    </w:p>
    <w:p w:rsidR="00C82FF9" w:rsidRPr="007070BF" w:rsidRDefault="00C82FF9" w:rsidP="00DE2C7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sz w:val="24"/>
          <w:szCs w:val="24"/>
        </w:rPr>
        <w:t>Разнообразие усили</w:t>
      </w:r>
      <w:r w:rsidR="009B61E6" w:rsidRPr="007070BF">
        <w:rPr>
          <w:rFonts w:ascii="Times New Roman" w:eastAsia="Times New Roman" w:hAnsi="Times New Roman" w:cs="Times New Roman"/>
          <w:sz w:val="24"/>
          <w:szCs w:val="24"/>
        </w:rPr>
        <w:t>вает все стороны жизни человека</w:t>
      </w:r>
    </w:p>
    <w:p w:rsidR="00C82FF9" w:rsidRPr="00625FA2" w:rsidRDefault="00C82FF9" w:rsidP="00DE2C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F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Для решения задачи по формированию инклюзивной культуры необходимо выполнение технологической цепочки: приобретение знаний по инклюзивной культуре – формирование </w:t>
      </w:r>
      <w:r w:rsidRPr="00625F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ценностного отношения – получение опыта </w:t>
      </w:r>
      <w:r w:rsidR="00E163C1" w:rsidRPr="00625F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совместн</w:t>
      </w:r>
      <w:r w:rsidRPr="00625F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ой деятельности</w:t>
      </w:r>
      <w:r w:rsidR="0067645E" w:rsidRPr="00625F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25F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</w:t>
      </w:r>
      <w:r w:rsidRPr="00625FA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25FA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положительное отношение к существующей действительности. Причем эта цепочка должна быть прожита и больными и здоровыми детьми.</w:t>
      </w:r>
    </w:p>
    <w:p w:rsidR="00794B1D" w:rsidRPr="007070BF" w:rsidRDefault="00C82FF9" w:rsidP="00DE2C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794B1D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приобретения знаний по инклюзивной культуре, 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ценностного отношения</w:t>
      </w:r>
      <w:r w:rsidR="00794B1D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проведен цикл лекций, бесед, </w:t>
      </w:r>
      <w:hyperlink r:id="rId10" w:tooltip="Классный час" w:history="1">
        <w:r w:rsidRPr="007070BF">
          <w:rPr>
            <w:rFonts w:ascii="Times New Roman" w:eastAsia="Times New Roman" w:hAnsi="Times New Roman" w:cs="Times New Roman"/>
            <w:sz w:val="24"/>
            <w:szCs w:val="24"/>
          </w:rPr>
          <w:t>классных часов</w:t>
        </w:r>
      </w:hyperlink>
      <w:r w:rsidR="00794B1D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94B1D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</w:t>
      </w:r>
      <w:r w:rsidR="00794B1D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работы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B1D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быть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привлечение внимания школьников к проблемам людей-инвалидов, </w:t>
      </w:r>
      <w:r w:rsidR="00794B1D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нравственных качеств учащихся.  Детям необходимо 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показать, что люди с ограниченными возможностями очень волевые, сильные и могут достичь высоких результатов во многих сферах жизни. </w:t>
      </w:r>
      <w:r w:rsidR="00050BC2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нормально</w:t>
      </w:r>
      <w:r w:rsidR="0067645E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50BC2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азвивающихся  </w:t>
      </w:r>
      <w:r w:rsidR="0067645E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="00050BC2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инклюзивной культурой, развитие у них ценностного отношения, очень важно, так как встреча со сверстником, не похожим на них, может обернуться серьезным шоком и даже мировоззренческим кризисом.</w:t>
      </w:r>
      <w:r w:rsidR="00EB5714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5714" w:rsidRPr="007070BF" w:rsidRDefault="00EB5714" w:rsidP="00DE2C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получение опыта совместной деятельности может быть совместная подготовка к школьным мероприятиям «о</w:t>
      </w:r>
      <w:r w:rsidR="009454DC">
        <w:rPr>
          <w:rFonts w:ascii="Times New Roman" w:eastAsia="Times New Roman" w:hAnsi="Times New Roman" w:cs="Times New Roman"/>
          <w:color w:val="000000"/>
          <w:sz w:val="24"/>
          <w:szCs w:val="24"/>
        </w:rPr>
        <w:t>бычных» школьников и детей с ООП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проведение совместных мероприятий. </w:t>
      </w:r>
      <w:r w:rsidR="00794B1D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рассматривать опыт других школ по формированию инклюзивной культуры у обучающихся – это проведение социальных акций, </w:t>
      </w:r>
      <w:r w:rsidR="00034A53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проектов, орга</w:t>
      </w:r>
      <w:r w:rsidR="009454D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низация переписки с детьми с ООП</w:t>
      </w:r>
      <w:r w:rsidR="00034A53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организация волонтерского движения.</w:t>
      </w:r>
    </w:p>
    <w:p w:rsidR="00034A53" w:rsidRPr="007070BF" w:rsidRDefault="00034A53" w:rsidP="00DE2C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опыта совместной деятельности – мощное социальное средство обучение детей. Совместная работа помогает ребятам </w:t>
      </w:r>
      <w:proofErr w:type="gramStart"/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только «обычн</w:t>
      </w:r>
      <w:r w:rsidR="009454DC">
        <w:rPr>
          <w:rFonts w:ascii="Times New Roman" w:eastAsia="Times New Roman" w:hAnsi="Times New Roman" w:cs="Times New Roman"/>
          <w:color w:val="000000"/>
          <w:sz w:val="24"/>
          <w:szCs w:val="24"/>
        </w:rPr>
        <w:t>ым» школьникам, но и детям с ООП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поменяться внутренне и даже внешне. Происходит развитие таких важных навыков как: социальная компетентность, обретение социального опыта взаимодействия со сверстниками, навыки решения проблем, независимость, самоконтроль. </w:t>
      </w:r>
    </w:p>
    <w:p w:rsidR="00034A53" w:rsidRPr="007070BF" w:rsidRDefault="00034A53" w:rsidP="00DE2C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включ</w:t>
      </w:r>
      <w:r w:rsidR="009454DC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в такую работу  детей с ООП</w:t>
      </w:r>
      <w:r w:rsidR="00A7649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позволит им более полно представить картину окружающего мира, расшириться круг социальных контактов.  В дальнейшей жизни им будет проще общаться, взаимодействовать и включаться в любую деятельность. </w:t>
      </w:r>
    </w:p>
    <w:p w:rsidR="00C82FF9" w:rsidRPr="007070BF" w:rsidRDefault="00EB5714" w:rsidP="00DE2C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многое в принятии «особых» детей «обычными» будет зависеть от позиции классного руководителя, учителей. </w:t>
      </w:r>
      <w:r w:rsidR="00A7649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="007070B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классный руководитель </w:t>
      </w:r>
      <w:r w:rsidR="00A7649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</w:t>
      </w:r>
      <w:r w:rsidR="007070B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7649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готов</w:t>
      </w:r>
      <w:r w:rsidR="007070B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7649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принять необычного ребенка вне зависимости от его  реальных учебных возможностей, особенностей в поведении, состояния психического и физического здоровья.</w:t>
      </w:r>
      <w:r w:rsidR="007070B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49F" w:rsidRPr="007070BF" w:rsidRDefault="00A7649F" w:rsidP="00DE2C7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Педагог, работающий с детьми с ограниченными возможностями здоровья, должен обладать высоким уровнем регуляции своей деятельности, контролиро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себя в стрессовых ситуациях, быстро и уверенно реагировать на изменение обстоятельств и принимать решения. Ему необходимо иметь в своем арсенале умения, позволяющие справляться с негативными эмоциями, навыки релаксации, умение владеть собой, способность адаптироваться в трудных, неожиданных ситуациях.  Самообладание педагога, его уравновешенность, эмоциональная устойчивость позволяют предупредить конфликтные ситуации в отношениях между д</w:t>
      </w:r>
      <w:r w:rsidR="007070B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етьми, между детьми и педагогом. Все это будет  иметь особое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</w:t>
      </w:r>
      <w:r w:rsidR="007070B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правильной организации учебно-вос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питательного процесса, в котором важное место отво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созданию охранительного режима, щадящего нервную систему ребенка с ограниченными возможно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стями здоровья и оберегающего его от излишнего пе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ревозбуждения и утомления.</w:t>
      </w:r>
    </w:p>
    <w:p w:rsidR="007070BF" w:rsidRPr="007070BF" w:rsidRDefault="007070BF" w:rsidP="00DE2C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еще требования можно предъявить к педагогу инклюзивного образования? Список может получиться достаточно длинным, но основными критериями будут являться:</w:t>
      </w:r>
    </w:p>
    <w:p w:rsidR="007070BF" w:rsidRPr="007070BF" w:rsidRDefault="009B61E6" w:rsidP="00DE2C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взаимодействию с другими специалистами в рамках психолого-медико-педагогического консилиума.</w:t>
      </w:r>
      <w:r w:rsidR="007070B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читать документацию специалистов (психологов, дефектологов, логопедов и т.д.).</w:t>
      </w:r>
      <w:r w:rsidR="007070B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составлять совместно с другими специалистами программу индивидуального развития ребенка.</w:t>
      </w:r>
    </w:p>
    <w:p w:rsidR="009B61E6" w:rsidRPr="007070BF" w:rsidRDefault="009B61E6" w:rsidP="00DE2C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специальными методиками, позволяющими проводить коррекционно-развивающую работу.</w:t>
      </w:r>
      <w:r w:rsidR="007070B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отслеживать динамику развития ребенка.</w:t>
      </w:r>
    </w:p>
    <w:p w:rsidR="009B61E6" w:rsidRPr="007070BF" w:rsidRDefault="009B61E6" w:rsidP="00DE2C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защитить тех, кого в детском коллективе не принимают.</w:t>
      </w:r>
    </w:p>
    <w:p w:rsidR="009B61E6" w:rsidRPr="007070BF" w:rsidRDefault="009B61E6" w:rsidP="00DE2C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(совместно с психологом и другими специалистами) осуществлять психолого-педагогическое сопровождение образовательных программ.</w:t>
      </w:r>
    </w:p>
    <w:p w:rsidR="009B61E6" w:rsidRPr="007070BF" w:rsidRDefault="009B61E6" w:rsidP="00DE2C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  <w:r w:rsidR="007070BF"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9B61E6" w:rsidRPr="007070BF" w:rsidRDefault="009B61E6" w:rsidP="00DE2C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070B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ED01D8" w:rsidRDefault="00ED01D8" w:rsidP="00DE2C7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D01D8" w:rsidRPr="00ED01D8" w:rsidRDefault="00ED01D8" w:rsidP="00DE2C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Говоря о формировании инклюзивной культур</w:t>
      </w:r>
      <w:r w:rsidR="009454DC">
        <w:rPr>
          <w:rFonts w:ascii="Times New Roman" w:hAnsi="Times New Roman" w:cs="Times New Roman"/>
          <w:sz w:val="24"/>
          <w:szCs w:val="24"/>
        </w:rPr>
        <w:t xml:space="preserve">ы и готовности принять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9454DC">
        <w:rPr>
          <w:rFonts w:ascii="Times New Roman" w:hAnsi="Times New Roman" w:cs="Times New Roman"/>
          <w:sz w:val="24"/>
          <w:szCs w:val="24"/>
        </w:rPr>
        <w:t xml:space="preserve"> с ООП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D0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ED01D8">
        <w:rPr>
          <w:rFonts w:ascii="Times New Roman" w:hAnsi="Times New Roman" w:cs="Times New Roman"/>
          <w:sz w:val="24"/>
          <w:szCs w:val="24"/>
        </w:rPr>
        <w:t xml:space="preserve">образовательном учреждении среди обучающихся и педагогов </w:t>
      </w:r>
      <w:r>
        <w:rPr>
          <w:rFonts w:ascii="Times New Roman" w:hAnsi="Times New Roman" w:cs="Times New Roman"/>
          <w:sz w:val="24"/>
          <w:szCs w:val="24"/>
        </w:rPr>
        <w:t>нашей школ</w:t>
      </w:r>
      <w:r w:rsidR="00E163C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D8">
        <w:rPr>
          <w:rFonts w:ascii="Times New Roman" w:hAnsi="Times New Roman" w:cs="Times New Roman"/>
          <w:sz w:val="24"/>
          <w:szCs w:val="24"/>
        </w:rPr>
        <w:t>было проведено анонимное анкетирование</w:t>
      </w:r>
      <w:proofErr w:type="gramEnd"/>
      <w:r w:rsidRPr="00ED01D8">
        <w:rPr>
          <w:rFonts w:ascii="Times New Roman" w:hAnsi="Times New Roman" w:cs="Times New Roman"/>
          <w:sz w:val="24"/>
          <w:szCs w:val="24"/>
        </w:rPr>
        <w:t>, целью которого являлось изучени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01D8">
        <w:rPr>
          <w:rFonts w:ascii="Times New Roman" w:hAnsi="Times New Roman" w:cs="Times New Roman"/>
          <w:sz w:val="24"/>
          <w:szCs w:val="24"/>
        </w:rPr>
        <w:t xml:space="preserve">  мнени</w:t>
      </w:r>
      <w:r w:rsidR="009454DC">
        <w:rPr>
          <w:rFonts w:ascii="Times New Roman" w:hAnsi="Times New Roman" w:cs="Times New Roman"/>
          <w:sz w:val="24"/>
          <w:szCs w:val="24"/>
        </w:rPr>
        <w:t>я по поводу обучения детей с ООП в КГ</w:t>
      </w:r>
      <w:r w:rsidRPr="00ED01D8">
        <w:rPr>
          <w:rFonts w:ascii="Times New Roman" w:hAnsi="Times New Roman" w:cs="Times New Roman"/>
          <w:sz w:val="24"/>
          <w:szCs w:val="24"/>
        </w:rPr>
        <w:t xml:space="preserve">У </w:t>
      </w:r>
      <w:r w:rsidR="009454DC">
        <w:rPr>
          <w:rFonts w:ascii="Times New Roman" w:hAnsi="Times New Roman" w:cs="Times New Roman"/>
          <w:sz w:val="24"/>
          <w:szCs w:val="24"/>
        </w:rPr>
        <w:t>«Общеобразовательная школа № 1 им. П. Исакова</w:t>
      </w:r>
      <w:r w:rsidRPr="00ED01D8">
        <w:rPr>
          <w:rFonts w:ascii="Times New Roman" w:hAnsi="Times New Roman" w:cs="Times New Roman"/>
          <w:sz w:val="24"/>
          <w:szCs w:val="24"/>
        </w:rPr>
        <w:t>».</w:t>
      </w:r>
    </w:p>
    <w:p w:rsidR="00ED01D8" w:rsidRDefault="00ED01D8" w:rsidP="00DE2C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01D8">
        <w:rPr>
          <w:rFonts w:ascii="Times New Roman" w:hAnsi="Times New Roman" w:cs="Times New Roman"/>
          <w:sz w:val="24"/>
          <w:szCs w:val="24"/>
        </w:rPr>
        <w:t>Анкетирование проводилось</w:t>
      </w:r>
      <w:r w:rsidR="009454DC">
        <w:rPr>
          <w:rFonts w:ascii="Times New Roman" w:hAnsi="Times New Roman" w:cs="Times New Roman"/>
          <w:sz w:val="24"/>
          <w:szCs w:val="24"/>
        </w:rPr>
        <w:t xml:space="preserve"> среди педагогов и обучающихся 9 - </w:t>
      </w:r>
      <w:r w:rsidRPr="00ED01D8">
        <w:rPr>
          <w:rFonts w:ascii="Times New Roman" w:hAnsi="Times New Roman" w:cs="Times New Roman"/>
          <w:sz w:val="24"/>
          <w:szCs w:val="24"/>
        </w:rPr>
        <w:t>11 классов школы. Всего в анкетировании приняло участие</w:t>
      </w:r>
      <w:r w:rsidR="009454DC">
        <w:rPr>
          <w:rFonts w:ascii="Times New Roman" w:hAnsi="Times New Roman" w:cs="Times New Roman"/>
          <w:sz w:val="24"/>
          <w:szCs w:val="24"/>
        </w:rPr>
        <w:t xml:space="preserve"> 27</w:t>
      </w:r>
      <w:r w:rsidRPr="00ED01D8">
        <w:rPr>
          <w:rFonts w:ascii="Times New Roman" w:hAnsi="Times New Roman" w:cs="Times New Roman"/>
          <w:sz w:val="24"/>
          <w:szCs w:val="24"/>
        </w:rPr>
        <w:t xml:space="preserve"> педагогов и </w:t>
      </w:r>
      <w:r w:rsidR="009454DC">
        <w:rPr>
          <w:rFonts w:ascii="Times New Roman" w:hAnsi="Times New Roman" w:cs="Times New Roman"/>
          <w:sz w:val="24"/>
          <w:szCs w:val="24"/>
        </w:rPr>
        <w:t>82</w:t>
      </w:r>
      <w:r w:rsidR="0012317A">
        <w:rPr>
          <w:rFonts w:ascii="Times New Roman" w:hAnsi="Times New Roman" w:cs="Times New Roman"/>
          <w:sz w:val="24"/>
          <w:szCs w:val="24"/>
        </w:rPr>
        <w:t xml:space="preserve"> </w:t>
      </w:r>
      <w:r w:rsidRPr="00ED01D8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CD0C78" w:rsidRDefault="00CD0C78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FF0000"/>
          <w:sz w:val="24"/>
          <w:szCs w:val="28"/>
        </w:rPr>
      </w:pPr>
    </w:p>
    <w:p w:rsidR="009454DC" w:rsidRDefault="009454DC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FF0000"/>
          <w:sz w:val="24"/>
          <w:szCs w:val="28"/>
        </w:rPr>
      </w:pPr>
      <w:r w:rsidRPr="009454DC">
        <w:rPr>
          <w:rFonts w:ascii="Times New Roman" w:eastAsia="Georgia" w:hAnsi="Times New Roman" w:cs="Georgia"/>
          <w:bCs/>
          <w:color w:val="FF0000"/>
          <w:sz w:val="24"/>
          <w:szCs w:val="28"/>
        </w:rPr>
        <w:drawing>
          <wp:inline distT="0" distB="0" distL="0" distR="0" wp14:anchorId="180E8BA0" wp14:editId="4496152D">
            <wp:extent cx="4193462" cy="8193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5426" cy="82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DC" w:rsidRDefault="009454DC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FF0000"/>
          <w:sz w:val="24"/>
          <w:szCs w:val="28"/>
        </w:rPr>
      </w:pPr>
      <w:r w:rsidRPr="009454DC">
        <w:rPr>
          <w:rFonts w:ascii="Times New Roman" w:eastAsia="Georgia" w:hAnsi="Times New Roman" w:cs="Georgia"/>
          <w:bCs/>
          <w:color w:val="FF0000"/>
          <w:sz w:val="24"/>
          <w:szCs w:val="28"/>
        </w:rPr>
        <w:drawing>
          <wp:inline distT="0" distB="0" distL="0" distR="0" wp14:anchorId="3F76026A" wp14:editId="17680890">
            <wp:extent cx="4133088" cy="4225656"/>
            <wp:effectExtent l="0" t="0" r="127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7140" cy="422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E41" w:rsidRDefault="00365E41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FF0000"/>
          <w:sz w:val="24"/>
          <w:szCs w:val="28"/>
        </w:rPr>
      </w:pPr>
      <w:r w:rsidRPr="00365E41">
        <w:rPr>
          <w:rFonts w:ascii="Times New Roman" w:eastAsia="Georgia" w:hAnsi="Times New Roman" w:cs="Georgia"/>
          <w:bCs/>
          <w:color w:val="FF0000"/>
          <w:sz w:val="24"/>
          <w:szCs w:val="28"/>
        </w:rPr>
        <w:drawing>
          <wp:inline distT="0" distB="0" distL="0" distR="0" wp14:anchorId="1A208601" wp14:editId="79E9BDAE">
            <wp:extent cx="3870619" cy="190195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3255" cy="190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DC" w:rsidRDefault="00365E41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FF0000"/>
          <w:sz w:val="24"/>
          <w:szCs w:val="28"/>
        </w:rPr>
      </w:pPr>
      <w:r w:rsidRPr="00365E41">
        <w:rPr>
          <w:rFonts w:ascii="Times New Roman" w:eastAsia="Georgia" w:hAnsi="Times New Roman" w:cs="Georgia"/>
          <w:bCs/>
          <w:color w:val="FF0000"/>
          <w:sz w:val="24"/>
          <w:szCs w:val="28"/>
        </w:rPr>
        <w:drawing>
          <wp:inline distT="0" distB="0" distL="0" distR="0" wp14:anchorId="518A0ED7" wp14:editId="68B7F33C">
            <wp:extent cx="4032420" cy="1953158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6170" cy="195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E41" w:rsidRDefault="00365E41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FF0000"/>
          <w:sz w:val="24"/>
          <w:szCs w:val="28"/>
        </w:rPr>
      </w:pPr>
    </w:p>
    <w:p w:rsidR="00365E41" w:rsidRDefault="00365E41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FF0000"/>
          <w:sz w:val="24"/>
          <w:szCs w:val="28"/>
        </w:rPr>
      </w:pPr>
      <w:r w:rsidRPr="00365E41">
        <w:rPr>
          <w:rFonts w:ascii="Times New Roman" w:eastAsia="Georgia" w:hAnsi="Times New Roman" w:cs="Georgia"/>
          <w:bCs/>
          <w:color w:val="FF0000"/>
          <w:sz w:val="24"/>
          <w:szCs w:val="28"/>
        </w:rPr>
        <w:lastRenderedPageBreak/>
        <w:drawing>
          <wp:inline distT="0" distB="0" distL="0" distR="0" wp14:anchorId="3BA239A5" wp14:editId="1F7618B9">
            <wp:extent cx="3734504" cy="6949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34766" cy="69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E41" w:rsidRDefault="00365E41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FF0000"/>
          <w:sz w:val="24"/>
          <w:szCs w:val="28"/>
        </w:rPr>
      </w:pPr>
      <w:r w:rsidRPr="00365E41">
        <w:rPr>
          <w:rFonts w:ascii="Times New Roman" w:eastAsia="Georgia" w:hAnsi="Times New Roman" w:cs="Georgia"/>
          <w:bCs/>
          <w:color w:val="FF0000"/>
          <w:sz w:val="24"/>
          <w:szCs w:val="28"/>
        </w:rPr>
        <w:drawing>
          <wp:inline distT="0" distB="0" distL="0" distR="0" wp14:anchorId="582DB0C0" wp14:editId="0491B658">
            <wp:extent cx="3606393" cy="3409863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7417" cy="341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E41" w:rsidRDefault="00365E41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FF0000"/>
          <w:sz w:val="24"/>
          <w:szCs w:val="28"/>
        </w:rPr>
      </w:pPr>
      <w:r w:rsidRPr="00365E41">
        <w:rPr>
          <w:rFonts w:ascii="Times New Roman" w:eastAsia="Georgia" w:hAnsi="Times New Roman" w:cs="Georgia"/>
          <w:bCs/>
          <w:color w:val="FF0000"/>
          <w:sz w:val="24"/>
          <w:szCs w:val="28"/>
        </w:rPr>
        <w:drawing>
          <wp:inline distT="0" distB="0" distL="0" distR="0" wp14:anchorId="3CB7BDD0" wp14:editId="20ADED46">
            <wp:extent cx="3606393" cy="36826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10041" cy="368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4DC" w:rsidRDefault="009454DC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FF0000"/>
          <w:sz w:val="24"/>
          <w:szCs w:val="28"/>
        </w:rPr>
      </w:pPr>
    </w:p>
    <w:p w:rsidR="00DB1112" w:rsidRDefault="00DB1112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auto"/>
          <w:sz w:val="24"/>
          <w:szCs w:val="28"/>
        </w:rPr>
      </w:pPr>
      <w:r w:rsidRPr="0012317A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Подводя итоги анкетирования, можно сказать, что большинство </w:t>
      </w:r>
      <w:r w:rsidR="008571C4">
        <w:rPr>
          <w:rFonts w:ascii="Times New Roman" w:eastAsia="Georgia" w:hAnsi="Times New Roman" w:cs="Georgia"/>
          <w:bCs/>
          <w:color w:val="auto"/>
          <w:sz w:val="24"/>
          <w:szCs w:val="28"/>
        </w:rPr>
        <w:t>участников</w:t>
      </w:r>
      <w:r w:rsidR="00EA77BD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</w:t>
      </w:r>
      <w:r w:rsidR="008571C4">
        <w:rPr>
          <w:rFonts w:ascii="Times New Roman" w:eastAsia="Georgia" w:hAnsi="Times New Roman" w:cs="Georgia"/>
          <w:bCs/>
          <w:color w:val="auto"/>
          <w:sz w:val="24"/>
          <w:szCs w:val="28"/>
        </w:rPr>
        <w:t>знакомы с  понятием «учащийся с особыми образовательными потребностями»  знают и применяют методы и приемы работы с учащимися с ООП</w:t>
      </w:r>
      <w:r w:rsidR="001644CD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. </w:t>
      </w:r>
      <w:proofErr w:type="gramStart"/>
      <w:r w:rsidR="001644CD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Большинство участников анкетирования считает, что </w:t>
      </w:r>
      <w:r w:rsidRPr="0012317A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дети должны обучаться в специальных учреждениях и</w:t>
      </w:r>
      <w:r w:rsidR="001644CD">
        <w:rPr>
          <w:rFonts w:ascii="Times New Roman" w:eastAsia="Georgia" w:hAnsi="Times New Roman" w:cs="Georgia"/>
          <w:bCs/>
          <w:color w:val="auto"/>
          <w:sz w:val="24"/>
          <w:szCs w:val="28"/>
        </w:rPr>
        <w:t>ли специальных классах общеобразовательной школы</w:t>
      </w:r>
      <w:r w:rsidR="00EA77BD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соответственно</w:t>
      </w:r>
      <w:r w:rsidRPr="0012317A">
        <w:rPr>
          <w:rFonts w:ascii="Times New Roman" w:eastAsia="Georgia" w:hAnsi="Times New Roman" w:cs="Georgia"/>
          <w:bCs/>
          <w:color w:val="auto"/>
          <w:sz w:val="24"/>
          <w:szCs w:val="28"/>
        </w:rPr>
        <w:t>, что и говорит о том, что</w:t>
      </w:r>
      <w:r w:rsidR="001644CD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участники образовательного процесса  поддерживают политику государства об обучении</w:t>
      </w:r>
      <w:proofErr w:type="gramEnd"/>
      <w:r w:rsidR="001644CD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учащихся с ООП в общеобразовательной школе.  </w:t>
      </w:r>
    </w:p>
    <w:p w:rsidR="00625FA2" w:rsidRDefault="00A75BCC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auto"/>
          <w:sz w:val="24"/>
          <w:szCs w:val="28"/>
        </w:rPr>
      </w:pPr>
      <w:r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Многие дети выразили готовность помочь особому однокласснику в учебе, в адаптации, указали такие </w:t>
      </w:r>
      <w:proofErr w:type="gramStart"/>
      <w:r>
        <w:rPr>
          <w:rFonts w:ascii="Times New Roman" w:eastAsia="Georgia" w:hAnsi="Times New Roman" w:cs="Georgia"/>
          <w:bCs/>
          <w:color w:val="auto"/>
          <w:sz w:val="24"/>
          <w:szCs w:val="28"/>
        </w:rPr>
        <w:t>ответы</w:t>
      </w:r>
      <w:proofErr w:type="gramEnd"/>
      <w:r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как: «помогу найти друзей», «помогу чем смогу».  Данны</w:t>
      </w:r>
      <w:r w:rsidR="0088306E">
        <w:rPr>
          <w:rFonts w:ascii="Times New Roman" w:eastAsia="Georgia" w:hAnsi="Times New Roman" w:cs="Georgia"/>
          <w:bCs/>
          <w:color w:val="auto"/>
          <w:sz w:val="24"/>
          <w:szCs w:val="28"/>
        </w:rPr>
        <w:t>е анкетирования показали, что учащиеся</w:t>
      </w:r>
      <w:r w:rsidR="008571C4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</w:t>
      </w:r>
      <w:r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нашего об</w:t>
      </w:r>
      <w:r w:rsidR="0088306E">
        <w:rPr>
          <w:rFonts w:ascii="Times New Roman" w:eastAsia="Georgia" w:hAnsi="Times New Roman" w:cs="Georgia"/>
          <w:bCs/>
          <w:color w:val="auto"/>
          <w:sz w:val="24"/>
          <w:szCs w:val="28"/>
        </w:rPr>
        <w:t>разовательного уч</w:t>
      </w:r>
      <w:r w:rsidR="008571C4">
        <w:rPr>
          <w:rFonts w:ascii="Times New Roman" w:eastAsia="Georgia" w:hAnsi="Times New Roman" w:cs="Georgia"/>
          <w:bCs/>
          <w:color w:val="auto"/>
          <w:sz w:val="24"/>
          <w:szCs w:val="28"/>
        </w:rPr>
        <w:t>реждения готовы к</w:t>
      </w:r>
      <w:r w:rsidR="0088306E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обучению </w:t>
      </w:r>
      <w:r w:rsidR="008571C4">
        <w:rPr>
          <w:rFonts w:ascii="Times New Roman" w:eastAsia="Georgia" w:hAnsi="Times New Roman" w:cs="Georgia"/>
          <w:bCs/>
          <w:color w:val="auto"/>
          <w:sz w:val="24"/>
          <w:szCs w:val="28"/>
        </w:rPr>
        <w:t>в классе с учащими</w:t>
      </w:r>
      <w:r w:rsidR="0088306E">
        <w:rPr>
          <w:rFonts w:ascii="Times New Roman" w:eastAsia="Georgia" w:hAnsi="Times New Roman" w:cs="Georgia"/>
          <w:bCs/>
          <w:color w:val="auto"/>
          <w:sz w:val="24"/>
          <w:szCs w:val="28"/>
        </w:rPr>
        <w:t>ся с ООП</w:t>
      </w:r>
      <w:r w:rsidR="008571C4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знают и понимают их потребности,   готовы оказать любую помощь</w:t>
      </w:r>
      <w:r w:rsidR="0088306E">
        <w:rPr>
          <w:rFonts w:ascii="Times New Roman" w:eastAsia="Georgia" w:hAnsi="Times New Roman" w:cs="Georgia"/>
          <w:bCs/>
          <w:color w:val="auto"/>
          <w:sz w:val="24"/>
          <w:szCs w:val="28"/>
        </w:rPr>
        <w:t>.</w:t>
      </w:r>
    </w:p>
    <w:p w:rsidR="00A75BCC" w:rsidRPr="0012317A" w:rsidRDefault="0088306E" w:rsidP="00DE2C79">
      <w:pPr>
        <w:pStyle w:val="2LTTitel"/>
        <w:ind w:firstLine="709"/>
        <w:jc w:val="both"/>
        <w:rPr>
          <w:rFonts w:ascii="Times New Roman" w:eastAsia="Georgia" w:hAnsi="Times New Roman" w:cs="Georgia"/>
          <w:bCs/>
          <w:color w:val="auto"/>
          <w:sz w:val="24"/>
          <w:szCs w:val="28"/>
        </w:rPr>
      </w:pPr>
      <w:r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П</w:t>
      </w:r>
      <w:r w:rsidR="00A75BCC">
        <w:rPr>
          <w:rFonts w:ascii="Times New Roman" w:eastAsia="Georgia" w:hAnsi="Times New Roman" w:cs="Georgia"/>
          <w:bCs/>
          <w:color w:val="auto"/>
          <w:sz w:val="24"/>
          <w:szCs w:val="28"/>
        </w:rPr>
        <w:t>едагог</w:t>
      </w:r>
      <w:r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и уже имеют опыт работы с </w:t>
      </w:r>
      <w:r w:rsidR="00A75BCC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детьми</w:t>
      </w:r>
      <w:r w:rsidR="00901C9A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ООП</w:t>
      </w:r>
      <w:r w:rsidR="00625FA2">
        <w:rPr>
          <w:rFonts w:ascii="Times New Roman" w:eastAsia="Georgia" w:hAnsi="Times New Roman" w:cs="Georgia"/>
          <w:bCs/>
          <w:color w:val="auto"/>
          <w:sz w:val="24"/>
          <w:szCs w:val="28"/>
        </w:rPr>
        <w:t xml:space="preserve"> и постоянно повышают свои знания на курсах повышения квалификации по инклюзивному образованию в школе.</w:t>
      </w:r>
    </w:p>
    <w:sectPr w:rsidR="00A75BCC" w:rsidRPr="0012317A" w:rsidSect="00365E41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4F" w:rsidRDefault="00C3584F" w:rsidP="00EA77BD">
      <w:pPr>
        <w:spacing w:after="0" w:line="240" w:lineRule="auto"/>
      </w:pPr>
      <w:r>
        <w:separator/>
      </w:r>
    </w:p>
  </w:endnote>
  <w:endnote w:type="continuationSeparator" w:id="0">
    <w:p w:rsidR="00C3584F" w:rsidRDefault="00C3584F" w:rsidP="00EA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4F" w:rsidRDefault="00C3584F" w:rsidP="00EA77BD">
      <w:pPr>
        <w:spacing w:after="0" w:line="240" w:lineRule="auto"/>
      </w:pPr>
      <w:r>
        <w:separator/>
      </w:r>
    </w:p>
  </w:footnote>
  <w:footnote w:type="continuationSeparator" w:id="0">
    <w:p w:rsidR="00C3584F" w:rsidRDefault="00C3584F" w:rsidP="00EA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5F75"/>
    <w:multiLevelType w:val="hybridMultilevel"/>
    <w:tmpl w:val="3A008C36"/>
    <w:lvl w:ilvl="0" w:tplc="95ECF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5279F"/>
    <w:multiLevelType w:val="hybridMultilevel"/>
    <w:tmpl w:val="36581786"/>
    <w:lvl w:ilvl="0" w:tplc="E706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A4A8B"/>
    <w:multiLevelType w:val="hybridMultilevel"/>
    <w:tmpl w:val="E61E8AB6"/>
    <w:lvl w:ilvl="0" w:tplc="1982E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3D1205"/>
    <w:multiLevelType w:val="hybridMultilevel"/>
    <w:tmpl w:val="3A008C36"/>
    <w:lvl w:ilvl="0" w:tplc="95ECF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D7C6F"/>
    <w:multiLevelType w:val="hybridMultilevel"/>
    <w:tmpl w:val="F092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8087F"/>
    <w:multiLevelType w:val="hybridMultilevel"/>
    <w:tmpl w:val="57443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F01E75"/>
    <w:multiLevelType w:val="multilevel"/>
    <w:tmpl w:val="5644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D21EE"/>
    <w:multiLevelType w:val="multilevel"/>
    <w:tmpl w:val="9B2E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C0A22"/>
    <w:multiLevelType w:val="hybridMultilevel"/>
    <w:tmpl w:val="CE8C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AD"/>
    <w:rsid w:val="00000E45"/>
    <w:rsid w:val="00034A53"/>
    <w:rsid w:val="00050BC2"/>
    <w:rsid w:val="00080A19"/>
    <w:rsid w:val="0012317A"/>
    <w:rsid w:val="001644CD"/>
    <w:rsid w:val="0020261C"/>
    <w:rsid w:val="002045F9"/>
    <w:rsid w:val="00296013"/>
    <w:rsid w:val="00365E41"/>
    <w:rsid w:val="0039161E"/>
    <w:rsid w:val="004464F4"/>
    <w:rsid w:val="0050582B"/>
    <w:rsid w:val="005246AD"/>
    <w:rsid w:val="005B77E2"/>
    <w:rsid w:val="005F268C"/>
    <w:rsid w:val="00625FA2"/>
    <w:rsid w:val="00656790"/>
    <w:rsid w:val="0067645E"/>
    <w:rsid w:val="006C19BF"/>
    <w:rsid w:val="006D5C29"/>
    <w:rsid w:val="007070BF"/>
    <w:rsid w:val="0074670B"/>
    <w:rsid w:val="00794B1D"/>
    <w:rsid w:val="00801385"/>
    <w:rsid w:val="008571C4"/>
    <w:rsid w:val="00861E65"/>
    <w:rsid w:val="00875062"/>
    <w:rsid w:val="0088306E"/>
    <w:rsid w:val="0089297C"/>
    <w:rsid w:val="008F5B8B"/>
    <w:rsid w:val="00901C9A"/>
    <w:rsid w:val="00925E68"/>
    <w:rsid w:val="00932ADB"/>
    <w:rsid w:val="009454DC"/>
    <w:rsid w:val="009B61E6"/>
    <w:rsid w:val="00A26E87"/>
    <w:rsid w:val="00A75BCC"/>
    <w:rsid w:val="00A7649F"/>
    <w:rsid w:val="00B6080E"/>
    <w:rsid w:val="00C3584F"/>
    <w:rsid w:val="00C44392"/>
    <w:rsid w:val="00C82FF9"/>
    <w:rsid w:val="00CD0C78"/>
    <w:rsid w:val="00D06C9E"/>
    <w:rsid w:val="00D81877"/>
    <w:rsid w:val="00DB1112"/>
    <w:rsid w:val="00DD10B3"/>
    <w:rsid w:val="00DE2C79"/>
    <w:rsid w:val="00E163C1"/>
    <w:rsid w:val="00EA2462"/>
    <w:rsid w:val="00EA77BD"/>
    <w:rsid w:val="00EB5714"/>
    <w:rsid w:val="00ED01D8"/>
    <w:rsid w:val="00F32036"/>
    <w:rsid w:val="00F4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6AD"/>
  </w:style>
  <w:style w:type="character" w:styleId="a3">
    <w:name w:val="Hyperlink"/>
    <w:basedOn w:val="a0"/>
    <w:uiPriority w:val="99"/>
    <w:semiHidden/>
    <w:unhideWhenUsed/>
    <w:rsid w:val="005246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70BF"/>
    <w:pPr>
      <w:ind w:left="720"/>
      <w:contextualSpacing/>
    </w:pPr>
  </w:style>
  <w:style w:type="paragraph" w:customStyle="1" w:styleId="2LTTitel">
    <w:name w:val="?????????2~LT~Titel"/>
    <w:rsid w:val="00ED01D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angal" w:eastAsia="Mangal" w:hAnsi="Mangal" w:cs="Mangal"/>
      <w:color w:val="7B9899"/>
      <w:kern w:val="1"/>
      <w:sz w:val="66"/>
      <w:szCs w:val="66"/>
      <w:lang w:eastAsia="hi-IN" w:bidi="hi-IN"/>
    </w:rPr>
  </w:style>
  <w:style w:type="table" w:styleId="a6">
    <w:name w:val="Table Grid"/>
    <w:basedOn w:val="a1"/>
    <w:uiPriority w:val="59"/>
    <w:rsid w:val="00932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A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77BD"/>
  </w:style>
  <w:style w:type="paragraph" w:styleId="a9">
    <w:name w:val="footer"/>
    <w:basedOn w:val="a"/>
    <w:link w:val="aa"/>
    <w:uiPriority w:val="99"/>
    <w:semiHidden/>
    <w:unhideWhenUsed/>
    <w:rsid w:val="00EA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77BD"/>
  </w:style>
  <w:style w:type="paragraph" w:styleId="ab">
    <w:name w:val="Balloon Text"/>
    <w:basedOn w:val="a"/>
    <w:link w:val="ac"/>
    <w:uiPriority w:val="99"/>
    <w:semiHidden/>
    <w:unhideWhenUsed/>
    <w:rsid w:val="0094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6AD"/>
  </w:style>
  <w:style w:type="character" w:styleId="a3">
    <w:name w:val="Hyperlink"/>
    <w:basedOn w:val="a0"/>
    <w:uiPriority w:val="99"/>
    <w:semiHidden/>
    <w:unhideWhenUsed/>
    <w:rsid w:val="005246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70BF"/>
    <w:pPr>
      <w:ind w:left="720"/>
      <w:contextualSpacing/>
    </w:pPr>
  </w:style>
  <w:style w:type="paragraph" w:customStyle="1" w:styleId="2LTTitel">
    <w:name w:val="?????????2~LT~Titel"/>
    <w:rsid w:val="00ED01D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angal" w:eastAsia="Mangal" w:hAnsi="Mangal" w:cs="Mangal"/>
      <w:color w:val="7B9899"/>
      <w:kern w:val="1"/>
      <w:sz w:val="66"/>
      <w:szCs w:val="66"/>
      <w:lang w:eastAsia="hi-IN" w:bidi="hi-IN"/>
    </w:rPr>
  </w:style>
  <w:style w:type="table" w:styleId="a6">
    <w:name w:val="Table Grid"/>
    <w:basedOn w:val="a1"/>
    <w:uiPriority w:val="59"/>
    <w:rsid w:val="00932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A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77BD"/>
  </w:style>
  <w:style w:type="paragraph" w:styleId="a9">
    <w:name w:val="footer"/>
    <w:basedOn w:val="a"/>
    <w:link w:val="aa"/>
    <w:uiPriority w:val="99"/>
    <w:semiHidden/>
    <w:unhideWhenUsed/>
    <w:rsid w:val="00EA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77BD"/>
  </w:style>
  <w:style w:type="paragraph" w:styleId="ab">
    <w:name w:val="Balloon Text"/>
    <w:basedOn w:val="a"/>
    <w:link w:val="ac"/>
    <w:uiPriority w:val="99"/>
    <w:semiHidden/>
    <w:unhideWhenUsed/>
    <w:rsid w:val="0094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9%D0%B5%D0%B5_%D0%BE%D0%B1%D1%80%D0%B0%D0%B7%D0%BE%D0%B2%D0%B0%D0%BD%D0%B8%D0%B5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pandia.ru/text/category/klassnij_cha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1%86%D0%B8%D1%83%D0%BC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N15</dc:creator>
  <cp:lastModifiedBy>admin</cp:lastModifiedBy>
  <cp:revision>2</cp:revision>
  <cp:lastPrinted>2016-02-27T07:57:00Z</cp:lastPrinted>
  <dcterms:created xsi:type="dcterms:W3CDTF">2021-03-18T08:28:00Z</dcterms:created>
  <dcterms:modified xsi:type="dcterms:W3CDTF">2021-03-18T08:28:00Z</dcterms:modified>
</cp:coreProperties>
</file>