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46" w:rsidRPr="00774246" w:rsidRDefault="00774246" w:rsidP="007742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246">
        <w:rPr>
          <w:rFonts w:ascii="Times New Roman" w:hAnsi="Times New Roman" w:cs="Times New Roman"/>
          <w:b/>
          <w:sz w:val="32"/>
          <w:szCs w:val="32"/>
        </w:rPr>
        <w:t>«Инклюзивное образование –</w:t>
      </w:r>
    </w:p>
    <w:p w:rsidR="00774246" w:rsidRPr="00774246" w:rsidRDefault="00774246" w:rsidP="007742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246">
        <w:rPr>
          <w:rFonts w:ascii="Times New Roman" w:hAnsi="Times New Roman" w:cs="Times New Roman"/>
          <w:b/>
          <w:sz w:val="32"/>
          <w:szCs w:val="32"/>
        </w:rPr>
        <w:t>равный доступ к качественному образованию».</w:t>
      </w:r>
    </w:p>
    <w:p w:rsidR="00774246" w:rsidRDefault="00774246" w:rsidP="007742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66B3C">
        <w:rPr>
          <w:rFonts w:ascii="Times New Roman" w:hAnsi="Times New Roman" w:cs="Times New Roman"/>
          <w:sz w:val="24"/>
        </w:rPr>
        <w:t>В рамках месячника инклюзивного образования в общеобразовательных школах, согл</w:t>
      </w:r>
      <w:r>
        <w:rPr>
          <w:rFonts w:ascii="Times New Roman" w:hAnsi="Times New Roman" w:cs="Times New Roman"/>
          <w:sz w:val="24"/>
        </w:rPr>
        <w:t>асно утвержденному плану, были розданы буклеты родителям «Инклюзивное образование – равный доступ к качественному образованию».</w:t>
      </w:r>
    </w:p>
    <w:p w:rsidR="00774246" w:rsidRDefault="00774246" w:rsidP="007742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важных вопросов развития детей с ограниченными возможностями — образование. Это не только возможность получить документ и профессию. Это решение проблемы социализации детей с особыми потребностями. Для этого в Казахстане развивают инклюзивн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образование. </w:t>
      </w:r>
    </w:p>
    <w:p w:rsidR="00774246" w:rsidRPr="00774246" w:rsidRDefault="00774246" w:rsidP="007742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подразумевает инклюзивное образование? Инклюзивное образование — (фр. «</w:t>
      </w:r>
      <w:proofErr w:type="spellStart"/>
      <w:r w:rsidRPr="00774246">
        <w:rPr>
          <w:rFonts w:ascii="Times New Roman" w:eastAsia="Times New Roman" w:hAnsi="Times New Roman" w:cs="Times New Roman"/>
          <w:sz w:val="24"/>
          <w:szCs w:val="24"/>
          <w:lang w:eastAsia="ru-RU"/>
        </w:rPr>
        <w:t>inklusif</w:t>
      </w:r>
      <w:proofErr w:type="spellEnd"/>
      <w:r w:rsidRPr="0077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‘включающее в себя’) — совместное обучение обычных детей и детей с ограниченными возможностями. То есть инклюзивное образование предполагает равные права и возможности для удовлетворения всех нужд и потребностей детей в образовании независимо от состояния их здоровья. </w:t>
      </w:r>
    </w:p>
    <w:bookmarkEnd w:id="0"/>
    <w:p w:rsidR="001C5C68" w:rsidRDefault="00774246">
      <w:pPr>
        <w:rPr>
          <w:rFonts w:ascii="Times New Roman" w:hAnsi="Times New Roman" w:cs="Times New Roman"/>
          <w:sz w:val="24"/>
        </w:rPr>
      </w:pPr>
      <w:r>
        <w:tab/>
      </w:r>
    </w:p>
    <w:p w:rsidR="00774246" w:rsidRDefault="008547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8pt;height:151.5pt">
            <v:imagedata r:id="rId5" o:title="рс 1"/>
          </v:shape>
        </w:pic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67585" cy="1887220"/>
            <wp:effectExtent l="0" t="0" r="0" b="0"/>
            <wp:docPr id="2" name="Рисунок 2" descr="C:\Users\user\AppData\Local\Microsoft\Windows\INetCache\Content.Word\рс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рс 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46" w:rsidRDefault="008547F9">
      <w:r>
        <w:t xml:space="preserve">   </w:t>
      </w:r>
      <w:r>
        <w:rPr>
          <w:noProof/>
          <w:lang w:eastAsia="ru-RU"/>
        </w:rPr>
        <w:drawing>
          <wp:inline distT="0" distB="0" distL="0" distR="0" wp14:anchorId="6C55F0E2" wp14:editId="3806FEF2">
            <wp:extent cx="1031443" cy="2295007"/>
            <wp:effectExtent l="0" t="0" r="0" b="0"/>
            <wp:docPr id="1" name="Рисунок 1" descr="C:\Users\user\AppData\Local\Microsoft\Windows\INetCache\Content.Word\р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рс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3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7F6F52AA" wp14:editId="6CC35245">
            <wp:extent cx="1836543" cy="2282342"/>
            <wp:effectExtent l="0" t="0" r="0" b="3810"/>
            <wp:docPr id="3" name="Рисунок 3" descr="C:\Users\user\AppData\Local\Microsoft\Windows\INetCache\Content.Word\рс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Word\рс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41" cy="22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95FA0FA" wp14:editId="44AF7FDF">
            <wp:extent cx="2282342" cy="2282342"/>
            <wp:effectExtent l="0" t="0" r="3810" b="3810"/>
            <wp:docPr id="4" name="Рисунок 4" descr="C:\Users\user\AppData\Local\Microsoft\Windows\INetCache\Content.Word\рс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рс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20" cy="22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3E8F33F4" wp14:editId="16C8EB1D">
            <wp:extent cx="1033042" cy="2289657"/>
            <wp:effectExtent l="0" t="0" r="0" b="0"/>
            <wp:docPr id="7" name="Рисунок 7" descr="C:\Users\user\AppData\Local\Microsoft\Windows\INetCache\Content.Word\рс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INetCache\Content.Word\рс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63" cy="228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46" w:rsidRDefault="008547F9" w:rsidP="008547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7984" cy="2157984"/>
            <wp:effectExtent l="0" t="0" r="0" b="0"/>
            <wp:docPr id="5" name="Рисунок 5" descr="C:\Users\user\AppData\Local\Microsoft\Windows\INetCache\Content.Word\рс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рс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40" cy="21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4D0E0F93" wp14:editId="2F786B78">
            <wp:extent cx="2157984" cy="2157984"/>
            <wp:effectExtent l="0" t="0" r="0" b="0"/>
            <wp:docPr id="6" name="Рисунок 6" descr="C:\Users\user\AppData\Local\Microsoft\Windows\INetCache\Content.Word\рс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Word\рс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74" cy="215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246" w:rsidSect="00774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6"/>
    <w:rsid w:val="001C5C68"/>
    <w:rsid w:val="00774246"/>
    <w:rsid w:val="008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2023-04-26T05:44:00Z</dcterms:created>
  <dcterms:modified xsi:type="dcterms:W3CDTF">2023-04-26T06:11:00Z</dcterms:modified>
</cp:coreProperties>
</file>